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15AE1B08" w14:textId="25025F8E" w:rsidR="001E5FF6" w:rsidRDefault="004E792F" w:rsidP="001E5F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</w:t>
      </w:r>
      <w:r w:rsidR="001E5FF6">
        <w:rPr>
          <w:rFonts w:ascii="Times New Roman" w:hAnsi="Times New Roman" w:cs="Times New Roman"/>
          <w:b/>
          <w:sz w:val="28"/>
          <w:szCs w:val="28"/>
        </w:rPr>
        <w:t>:</w:t>
      </w:r>
      <w:r w:rsidR="001E5FF6" w:rsidRPr="001E5FF6"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 </w:t>
      </w:r>
      <w:r w:rsidR="00900752">
        <w:rPr>
          <w:rFonts w:ascii="Arial Narrow" w:eastAsia="Arial Narrow" w:hAnsi="Arial Narrow" w:cs="Arial Narrow"/>
          <w:b/>
          <w:color w:val="000000"/>
          <w:sz w:val="18"/>
          <w:szCs w:val="18"/>
        </w:rPr>
        <w:t>I QUATTRO ELEMENTI</w:t>
      </w:r>
    </w:p>
    <w:p w14:paraId="5C4B3A8A" w14:textId="534FC078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FB5862" w14:textId="0D1586E3" w:rsidR="001E5FF6" w:rsidRDefault="004E792F" w:rsidP="001E5F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r w:rsidR="001E5FF6">
        <w:rPr>
          <w:rFonts w:ascii="Arial Narrow" w:eastAsia="Arial Narrow" w:hAnsi="Arial Narrow" w:cs="Arial Narrow"/>
          <w:b/>
          <w:color w:val="000000"/>
          <w:sz w:val="18"/>
          <w:szCs w:val="18"/>
        </w:rPr>
        <w:t>COSTRUIRE UN FUTURO CONDIVISO PER TUTTE LE FORME DI VITA</w:t>
      </w:r>
    </w:p>
    <w:p w14:paraId="4D11B7F1" w14:textId="347A8770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CA8366" w14:textId="77777777" w:rsidR="00F13D5D" w:rsidRDefault="00F13D5D" w:rsidP="0086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7DC308" w14:textId="77777777" w:rsidR="001E5FF6" w:rsidRDefault="00F13D5D" w:rsidP="001E5FF6">
      <w:pPr>
        <w:rPr>
          <w:b/>
          <w:i/>
          <w:sz w:val="18"/>
          <w:szCs w:val="18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  <w:r w:rsidR="001E5FF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E5FF6">
        <w:rPr>
          <w:b/>
          <w:i/>
          <w:sz w:val="18"/>
          <w:szCs w:val="18"/>
        </w:rPr>
        <w:t>Lapbook</w:t>
      </w:r>
      <w:proofErr w:type="spellEnd"/>
      <w:r w:rsidR="001E5FF6">
        <w:rPr>
          <w:b/>
          <w:i/>
          <w:sz w:val="18"/>
          <w:szCs w:val="18"/>
        </w:rPr>
        <w:t xml:space="preserve"> digitale sull’importanza dell’acqua.</w:t>
      </w:r>
    </w:p>
    <w:p w14:paraId="631FBAA4" w14:textId="7CAFBA88" w:rsidR="004E792F" w:rsidRPr="00F13D5D" w:rsidRDefault="004E792F" w:rsidP="00861D6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F256BD" w:rsidRPr="00F13D5D" w14:paraId="44E32B31" w14:textId="77777777" w:rsidTr="00861D6B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F13D5D" w14:paraId="16064F16" w14:textId="77777777" w:rsidTr="00861D6B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256BD" w:rsidRPr="00782506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 xml:space="preserve">Traguardi </w:t>
            </w:r>
            <w:r w:rsidR="008A1EE4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6070C12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ricercare ed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individuare le informazioni utili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da ambienti multimediali.</w:t>
            </w:r>
          </w:p>
          <w:p w14:paraId="5766BBA5" w14:textId="77777777" w:rsidR="001E5FF6" w:rsidRDefault="001E5FF6" w:rsidP="001E5FF6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B39901F" w14:textId="77777777" w:rsidR="001E5FF6" w:rsidRDefault="001E5FF6" w:rsidP="001E5FF6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  <w:highlight w:val="yellow"/>
              </w:rPr>
              <w:t xml:space="preserve"> </w:t>
            </w:r>
            <w:r w:rsidRPr="009D366F">
              <w:rPr>
                <w:rFonts w:ascii="Arial Narrow" w:eastAsia="Arial Narrow" w:hAnsi="Arial Narrow" w:cs="Arial Narrow"/>
                <w:sz w:val="18"/>
                <w:szCs w:val="18"/>
              </w:rPr>
              <w:t>Ricorda e organizza in modo pertinente le informazioni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raccolte.</w:t>
            </w:r>
          </w:p>
          <w:p w14:paraId="0A5AAD50" w14:textId="77777777" w:rsidR="001E5FF6" w:rsidRDefault="001E5FF6" w:rsidP="001E5FF6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3B78471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260CD99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6BC4BAA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attivamente con proposte personali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</w:t>
            </w:r>
          </w:p>
          <w:p w14:paraId="50AF6D82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508E944" w14:textId="77777777" w:rsidR="001E5FF6" w:rsidRDefault="001E5FF6" w:rsidP="001E5FF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Assume comportamenti rispettosi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sé, gli altri, 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l’ambiente.</w:t>
            </w:r>
          </w:p>
          <w:p w14:paraId="51086A54" w14:textId="248C2E23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1530CF6" w14:textId="77777777" w:rsidR="001E5FF6" w:rsidRDefault="001E5FF6" w:rsidP="001E5FF6">
            <w:pPr>
              <w:spacing w:line="228" w:lineRule="auto"/>
              <w:ind w:left="114" w:right="560"/>
            </w:pPr>
            <w:r>
              <w:t>Prende decisioni trovando nuove strategie risolutive in forma unplugged e/o utilizzando strumenti digitali e pensiero computazionale</w:t>
            </w:r>
          </w:p>
          <w:p w14:paraId="4AE40576" w14:textId="30D2B348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F13D5D" w14:paraId="24B55762" w14:textId="77777777" w:rsidTr="00861D6B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256BD" w:rsidRPr="00F13D5D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256BD" w:rsidRPr="00F13D5D" w14:paraId="1224384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5A258CF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6C4FB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E35B48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159F89B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A0CAF99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171C16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D6A679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D6E4DB0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63603E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E9D9456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90AB18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ED721B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A9F8202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3BF9B1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7E8D24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4BFD6F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A08EC4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D17ABC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6C66ED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04EA5F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5A6369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437B3E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63A1044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A32BD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318B2E7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E9085FB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4887C0D6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62CDF3DF" w14:textId="77777777" w:rsidR="00861D6B" w:rsidRDefault="004E792F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GRIGLIA DI VALUTAZIONE DEGLI APPRENDIMENTI</w:t>
      </w:r>
    </w:p>
    <w:p w14:paraId="71642100" w14:textId="63EAA31A" w:rsidR="00086880" w:rsidRPr="00861D6B" w:rsidRDefault="00086880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UDA</w:t>
      </w:r>
      <w:r w:rsidR="00900752">
        <w:rPr>
          <w:rFonts w:ascii="Times New Roman" w:hAnsi="Times New Roman" w:cs="Times New Roman"/>
          <w:b/>
          <w:sz w:val="20"/>
          <w:szCs w:val="20"/>
        </w:rPr>
        <w:t>: I QUATTRO ELEMENTI</w:t>
      </w:r>
    </w:p>
    <w:p w14:paraId="6D6EF8F7" w14:textId="77777777" w:rsidR="00900752" w:rsidRDefault="00086880" w:rsidP="009007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Focus: </w:t>
      </w:r>
      <w:r w:rsidR="00900752">
        <w:rPr>
          <w:rFonts w:ascii="Arial Narrow" w:eastAsia="Arial Narrow" w:hAnsi="Arial Narrow" w:cs="Arial Narrow"/>
          <w:b/>
          <w:color w:val="000000"/>
          <w:sz w:val="18"/>
          <w:szCs w:val="18"/>
        </w:rPr>
        <w:t>COSTRUIRE UN FUTURO CONDIVISO PER TUTTE LE FORME DI VITA</w:t>
      </w:r>
    </w:p>
    <w:p w14:paraId="5FC0AE3A" w14:textId="18C26829" w:rsidR="00086880" w:rsidRPr="00861D6B" w:rsidRDefault="00F256BD" w:rsidP="007825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</w:t>
      </w:r>
      <w:r w:rsidR="00F13D5D" w:rsidRPr="00861D6B">
        <w:rPr>
          <w:rFonts w:ascii="Times New Roman" w:hAnsi="Times New Roman" w:cs="Times New Roman"/>
          <w:sz w:val="20"/>
          <w:szCs w:val="20"/>
        </w:rPr>
        <w:t>COMPITO DI REALTÀ</w:t>
      </w:r>
      <w:r w:rsidRPr="00861D6B">
        <w:rPr>
          <w:rFonts w:ascii="Times New Roman" w:hAnsi="Times New Roman" w:cs="Times New Roman"/>
          <w:sz w:val="20"/>
          <w:szCs w:val="20"/>
        </w:rPr>
        <w:t>:</w:t>
      </w:r>
      <w:r w:rsidR="00900752">
        <w:rPr>
          <w:rFonts w:ascii="Times New Roman" w:hAnsi="Times New Roman" w:cs="Times New Roman"/>
          <w:sz w:val="20"/>
          <w:szCs w:val="20"/>
        </w:rPr>
        <w:t xml:space="preserve"> LAPBOOK DIGITALE </w:t>
      </w:r>
      <w:proofErr w:type="gramStart"/>
      <w:r w:rsidR="00900752">
        <w:rPr>
          <w:rFonts w:ascii="Times New Roman" w:hAnsi="Times New Roman" w:cs="Times New Roman"/>
          <w:sz w:val="20"/>
          <w:szCs w:val="20"/>
        </w:rPr>
        <w:t>SULL’IMPORTANZA  DELL’ACQUA</w:t>
      </w:r>
      <w:proofErr w:type="gramEnd"/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F256BD" w:rsidRPr="00861D6B" w14:paraId="6A0E02CE" w14:textId="77777777" w:rsidTr="00F256BD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095702AB" w14:textId="77777777" w:rsidR="00F256BD" w:rsidRPr="00861D6B" w:rsidRDefault="00F256BD" w:rsidP="003B0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30F9619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861D6B" w14:paraId="5CB79758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30251120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C46A9E9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ricercare ed</w:t>
            </w: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individuare le informazioni utili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da ambienti multimediali.</w:t>
            </w:r>
          </w:p>
          <w:p w14:paraId="0DF109B8" w14:textId="77777777" w:rsidR="00900752" w:rsidRDefault="00900752" w:rsidP="00900752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30E828D" w14:textId="77777777" w:rsidR="00900752" w:rsidRDefault="00900752" w:rsidP="00900752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  <w:highlight w:val="yellow"/>
              </w:rPr>
              <w:lastRenderedPageBreak/>
              <w:t xml:space="preserve"> </w:t>
            </w:r>
            <w:r w:rsidRPr="009D366F">
              <w:rPr>
                <w:rFonts w:ascii="Arial Narrow" w:eastAsia="Arial Narrow" w:hAnsi="Arial Narrow" w:cs="Arial Narrow"/>
                <w:sz w:val="18"/>
                <w:szCs w:val="18"/>
              </w:rPr>
              <w:t>Ricorda e organizza in modo pertinente le informazioni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raccolte.</w:t>
            </w:r>
          </w:p>
          <w:p w14:paraId="0EB34998" w14:textId="77777777" w:rsidR="00900752" w:rsidRDefault="00900752" w:rsidP="00900752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F1B1521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D063C5A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46065D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D366F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attivamente con proposte personali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</w:t>
            </w:r>
          </w:p>
          <w:p w14:paraId="006EE412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930488D" w14:textId="77777777" w:rsidR="00900752" w:rsidRDefault="00900752" w:rsidP="00900752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Assume comportamenti rispettosi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sé, gli altri, 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verso </w:t>
            </w:r>
            <w:r w:rsidRPr="0098614D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l’ambiente.</w:t>
            </w:r>
          </w:p>
          <w:p w14:paraId="65D6FA8A" w14:textId="236FDB13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883C6D2" w14:textId="77777777" w:rsidR="00900752" w:rsidRDefault="00900752" w:rsidP="00900752">
            <w:pPr>
              <w:spacing w:line="228" w:lineRule="auto"/>
              <w:ind w:left="114" w:right="560"/>
            </w:pPr>
            <w:r>
              <w:lastRenderedPageBreak/>
              <w:t>Prende decisioni trovando nuove strategie risolutive in forma unplugged e/o utilizzando strumenti digitali e pensiero computazionale</w:t>
            </w:r>
          </w:p>
          <w:p w14:paraId="03566C69" w14:textId="469CB144" w:rsidR="00F256BD" w:rsidRPr="00861D6B" w:rsidRDefault="00F256BD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96F2BDD" w14:textId="77777777" w:rsidTr="00F256BD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48A51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000F63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256BD" w:rsidRPr="00861D6B" w14:paraId="79EEAD8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F33B02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F9E7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3930BA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752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2D11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0A6A4A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2F212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16D6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EF79AE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37DD3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38C1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8777C8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AA0D8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797A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E57AB0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199C5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48F17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AADCDC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18C27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E884F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3C8C20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EA3855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3E735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5B1F54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8FC2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1AA5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81051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95FA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B8CCF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654B3F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17CE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4C10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E09FC3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02EFA2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3EBB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D5E018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3704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AE2C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8F5960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F694C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B7B0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F176E7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FC9D6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B2FE8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BB5710F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0D01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EBD5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DF9E9D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1BC81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D821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564D55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D8F72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1AFD9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2A30C78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05A0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E0E8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77862D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D25A3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0CEAB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707532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76B01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4E6C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1275BC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3DF5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01F4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06B9B2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9090AD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241B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9F18EF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064B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52A22B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84DB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E85F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CECF03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C7CE2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711EDB9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DCB16D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78F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BC287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68FE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C8B0" w14:textId="77777777" w:rsidR="004E792F" w:rsidRPr="00861D6B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AED9A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2FE1EEE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99810EF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p w14:paraId="29CE4697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sectPr w:rsidR="0099624C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40216110">
    <w:abstractNumId w:val="12"/>
  </w:num>
  <w:num w:numId="2" w16cid:durableId="191263841">
    <w:abstractNumId w:val="0"/>
  </w:num>
  <w:num w:numId="3" w16cid:durableId="2048867783">
    <w:abstractNumId w:val="8"/>
  </w:num>
  <w:num w:numId="4" w16cid:durableId="1011682879">
    <w:abstractNumId w:val="7"/>
  </w:num>
  <w:num w:numId="5" w16cid:durableId="583950429">
    <w:abstractNumId w:val="9"/>
  </w:num>
  <w:num w:numId="6" w16cid:durableId="1253930848">
    <w:abstractNumId w:val="3"/>
  </w:num>
  <w:num w:numId="7" w16cid:durableId="330646687">
    <w:abstractNumId w:val="10"/>
  </w:num>
  <w:num w:numId="8" w16cid:durableId="1656838724">
    <w:abstractNumId w:val="1"/>
  </w:num>
  <w:num w:numId="9" w16cid:durableId="553586747">
    <w:abstractNumId w:val="5"/>
  </w:num>
  <w:num w:numId="10" w16cid:durableId="1285652409">
    <w:abstractNumId w:val="2"/>
  </w:num>
  <w:num w:numId="11" w16cid:durableId="1542130609">
    <w:abstractNumId w:val="4"/>
  </w:num>
  <w:num w:numId="12" w16cid:durableId="1293174758">
    <w:abstractNumId w:val="6"/>
  </w:num>
  <w:num w:numId="13" w16cid:durableId="20989358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86880"/>
    <w:rsid w:val="000F0C3C"/>
    <w:rsid w:val="00127DC3"/>
    <w:rsid w:val="001E5FF6"/>
    <w:rsid w:val="00285378"/>
    <w:rsid w:val="002D1EDC"/>
    <w:rsid w:val="002E6B47"/>
    <w:rsid w:val="0034530E"/>
    <w:rsid w:val="00363F8C"/>
    <w:rsid w:val="003B03E2"/>
    <w:rsid w:val="00463298"/>
    <w:rsid w:val="004D7C5B"/>
    <w:rsid w:val="004E792F"/>
    <w:rsid w:val="005640D9"/>
    <w:rsid w:val="005B0D60"/>
    <w:rsid w:val="006641A1"/>
    <w:rsid w:val="007751FB"/>
    <w:rsid w:val="00782506"/>
    <w:rsid w:val="007B1BB4"/>
    <w:rsid w:val="007C4022"/>
    <w:rsid w:val="00841675"/>
    <w:rsid w:val="00861D6B"/>
    <w:rsid w:val="008921C6"/>
    <w:rsid w:val="008A1EE4"/>
    <w:rsid w:val="00900752"/>
    <w:rsid w:val="00934EC5"/>
    <w:rsid w:val="009932A1"/>
    <w:rsid w:val="0099624C"/>
    <w:rsid w:val="009D025A"/>
    <w:rsid w:val="00B4080A"/>
    <w:rsid w:val="00BB5A9F"/>
    <w:rsid w:val="00BE1CB3"/>
    <w:rsid w:val="00D20732"/>
    <w:rsid w:val="00D943DB"/>
    <w:rsid w:val="00DF3696"/>
    <w:rsid w:val="00F13D5D"/>
    <w:rsid w:val="00F256BD"/>
    <w:rsid w:val="00F3668B"/>
    <w:rsid w:val="00F6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2024-10-29T18:01:00Z</dcterms:created>
  <dcterms:modified xsi:type="dcterms:W3CDTF">2024-10-29T18:01:00Z</dcterms:modified>
</cp:coreProperties>
</file>