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53F9E" w14:textId="44A68510" w:rsidR="00464214" w:rsidRPr="00464214" w:rsidRDefault="00464214" w:rsidP="00464214"/>
    <w:p w14:paraId="434B8989" w14:textId="43E814A0" w:rsidR="00464214" w:rsidRPr="00464214" w:rsidRDefault="00464214" w:rsidP="00464214"/>
    <w:p w14:paraId="396C1F62" w14:textId="03FCC39A" w:rsidR="00464214" w:rsidRPr="00464214" w:rsidRDefault="00464214" w:rsidP="00464214"/>
    <w:p w14:paraId="12E8ABFC" w14:textId="031AAF81" w:rsidR="00464214" w:rsidRPr="00464214" w:rsidRDefault="00464214" w:rsidP="00464214"/>
    <w:p w14:paraId="31CB89E2" w14:textId="68756869" w:rsidR="00464214" w:rsidRPr="00464214" w:rsidRDefault="00464214" w:rsidP="00464214"/>
    <w:p w14:paraId="7B3375A8" w14:textId="0035B55B" w:rsidR="00464214" w:rsidRPr="00464214" w:rsidRDefault="00464214" w:rsidP="00464214"/>
    <w:p w14:paraId="48AB2834" w14:textId="6932254F" w:rsidR="00464214" w:rsidRPr="00464214" w:rsidRDefault="00464214" w:rsidP="00464214"/>
    <w:p w14:paraId="12E6A1F5" w14:textId="5A568FF6" w:rsidR="006068CD" w:rsidRDefault="006068CD" w:rsidP="006068CD">
      <w:pPr>
        <w:rPr>
          <w:rFonts w:ascii="Calibri" w:eastAsia="Calibri" w:hAnsi="Calibri" w:cs="Times New Roman"/>
          <w:color w:val="000000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</w:t>
      </w:r>
      <w:r w:rsidRPr="005B463A">
        <w:rPr>
          <w:rFonts w:ascii="Calibri" w:eastAsia="Calibri" w:hAnsi="Calibri" w:cs="Times New Roman"/>
          <w:b/>
          <w:sz w:val="26"/>
          <w:szCs w:val="26"/>
        </w:rPr>
        <w:t xml:space="preserve">                         </w:t>
      </w:r>
      <w:r w:rsidRPr="005B463A">
        <w:rPr>
          <w:rFonts w:ascii="Calibri" w:eastAsia="Calibri" w:hAnsi="Calibri" w:cs="Times New Roman"/>
          <w:color w:val="000000"/>
        </w:rPr>
        <w:t>GRIGLIA DI OSSERVAZIONE SISTEMATICA DEGLI APPRENDIMENTI -PRIMARIA</w:t>
      </w:r>
    </w:p>
    <w:p w14:paraId="61EEDAC6" w14:textId="1FF0C3E0" w:rsidR="006068CD" w:rsidRDefault="006068CD" w:rsidP="006068CD">
      <w:pPr>
        <w:spacing w:after="11"/>
        <w:ind w:left="582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r w:rsidRPr="006068CD">
        <w:rPr>
          <w:rFonts w:ascii="Times New Roman" w:eastAsia="Times New Roman" w:hAnsi="Times New Roman" w:cs="Times New Roman"/>
          <w:b/>
          <w:color w:val="000000"/>
          <w:lang w:eastAsia="it-IT"/>
        </w:rPr>
        <w:t>2^ UDA: “...UN MONDO MIGLIORE”</w:t>
      </w:r>
    </w:p>
    <w:p w14:paraId="7297376C" w14:textId="2B4BAE4C" w:rsidR="006068CD" w:rsidRPr="006068CD" w:rsidRDefault="006068CD" w:rsidP="006068CD">
      <w:pPr>
        <w:spacing w:after="11"/>
        <w:ind w:left="582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                      </w:t>
      </w:r>
    </w:p>
    <w:p w14:paraId="0D9FE9FE" w14:textId="77777777" w:rsidR="006068CD" w:rsidRPr="006068CD" w:rsidRDefault="006068CD" w:rsidP="006068CD">
      <w:pPr>
        <w:spacing w:after="279"/>
        <w:rPr>
          <w:rFonts w:ascii="Times New Roman" w:eastAsia="Times New Roman" w:hAnsi="Times New Roman" w:cs="Times New Roman"/>
          <w:color w:val="000000"/>
          <w:lang w:eastAsia="it-IT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</w:t>
      </w:r>
      <w:r w:rsidRPr="006068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Focus: “Uniti per crescere” (interazione consapevole nel grande gruppo)</w:t>
      </w:r>
    </w:p>
    <w:p w14:paraId="45DDAD0E" w14:textId="4AE06215" w:rsidR="006068CD" w:rsidRPr="005B463A" w:rsidRDefault="006068CD" w:rsidP="006068CD">
      <w:pPr>
        <w:rPr>
          <w:rFonts w:ascii="Calibri" w:eastAsia="Calibri" w:hAnsi="Calibri" w:cs="Times New Roman"/>
        </w:rPr>
      </w:pPr>
    </w:p>
    <w:p w14:paraId="5EA742FB" w14:textId="3D55CEF1" w:rsidR="006068CD" w:rsidRPr="005B463A" w:rsidRDefault="006068CD" w:rsidP="006068CD">
      <w:pPr>
        <w:rPr>
          <w:rFonts w:ascii="Calibri" w:eastAsia="Calibri" w:hAnsi="Calibri" w:cs="Times New Roman"/>
          <w:color w:val="000000"/>
        </w:rPr>
      </w:pPr>
      <w:r w:rsidRPr="005B463A">
        <w:rPr>
          <w:rFonts w:ascii="Calibri" w:eastAsia="Calibri" w:hAnsi="Calibri" w:cs="Times New Roman"/>
          <w:color w:val="000000"/>
        </w:rPr>
        <w:t xml:space="preserve">                                                                                                  COMPITO DI REALTÀ'</w:t>
      </w:r>
    </w:p>
    <w:p w14:paraId="51C1901E" w14:textId="77777777" w:rsidR="006068CD" w:rsidRPr="005B463A" w:rsidRDefault="006068CD" w:rsidP="006068CD">
      <w:pPr>
        <w:spacing w:before="8"/>
        <w:ind w:right="2119"/>
        <w:rPr>
          <w:rFonts w:ascii="Calibri" w:eastAsia="Calibri" w:hAnsi="Calibri" w:cs="Times New Roman"/>
          <w:color w:val="000000"/>
        </w:rPr>
      </w:pPr>
      <w:r w:rsidRPr="005B463A">
        <w:rPr>
          <w:rFonts w:ascii="Calibri" w:eastAsia="Calibri" w:hAnsi="Calibri" w:cs="Times New Roman"/>
          <w:color w:val="000000"/>
        </w:rPr>
        <w:t xml:space="preserve">    Primaria: </w:t>
      </w:r>
    </w:p>
    <w:p w14:paraId="09C2AF2F" w14:textId="5588F9EE" w:rsidR="006068CD" w:rsidRPr="005B463A" w:rsidRDefault="006068CD" w:rsidP="006068CD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bookmarkStart w:id="0" w:name="_Hlk81839208"/>
      <w:r w:rsidRPr="005B463A">
        <w:rPr>
          <w:rFonts w:ascii="Calibri" w:eastAsia="Calibri" w:hAnsi="Calibri" w:cs="Times New Roman"/>
          <w:b/>
          <w:color w:val="000000"/>
        </w:rPr>
        <w:t xml:space="preserve">classi 1^: </w:t>
      </w:r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>Organizzare un angolo ecologico nel giardino della scuola dedicato all’incontro con la natura.</w:t>
      </w:r>
    </w:p>
    <w:p w14:paraId="5525D0F5" w14:textId="77777777" w:rsidR="006068CD" w:rsidRPr="006068CD" w:rsidRDefault="006068CD" w:rsidP="006068CD">
      <w:pPr>
        <w:spacing w:after="2"/>
        <w:ind w:left="55"/>
        <w:rPr>
          <w:rFonts w:ascii="Times New Roman" w:eastAsia="Times New Roman" w:hAnsi="Times New Roman" w:cs="Times New Roman"/>
          <w:color w:val="000008"/>
          <w:lang w:eastAsia="it-IT"/>
        </w:rPr>
      </w:pPr>
      <w:r w:rsidRPr="005B463A">
        <w:rPr>
          <w:rFonts w:ascii="Calibri" w:eastAsia="Calibri" w:hAnsi="Calibri" w:cs="Times New Roman"/>
          <w:b/>
          <w:color w:val="000000"/>
        </w:rPr>
        <w:t>classi 2^</w:t>
      </w:r>
      <w:r>
        <w:rPr>
          <w:rFonts w:ascii="Calibri" w:eastAsia="Calibri" w:hAnsi="Calibri" w:cs="Times New Roman"/>
          <w:b/>
          <w:color w:val="000000"/>
        </w:rPr>
        <w:t xml:space="preserve">: </w:t>
      </w:r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>“</w:t>
      </w:r>
      <w:proofErr w:type="spellStart"/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>Healthy</w:t>
      </w:r>
      <w:proofErr w:type="spellEnd"/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 xml:space="preserve"> menu”</w:t>
      </w:r>
    </w:p>
    <w:p w14:paraId="57E924DD" w14:textId="7991C2F2" w:rsidR="006068CD" w:rsidRPr="005B463A" w:rsidRDefault="006068CD" w:rsidP="006068CD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>
        <w:rPr>
          <w:rFonts w:ascii="Calibri" w:eastAsia="Calibri" w:hAnsi="Calibri" w:cs="Times New Roman"/>
          <w:b/>
          <w:color w:val="000000"/>
        </w:rPr>
        <w:t xml:space="preserve"> </w:t>
      </w:r>
      <w:r w:rsidRPr="005B463A">
        <w:rPr>
          <w:rFonts w:ascii="Calibri" w:eastAsia="Calibri" w:hAnsi="Calibri" w:cs="Times New Roman"/>
          <w:b/>
          <w:color w:val="000000"/>
        </w:rPr>
        <w:t xml:space="preserve">classi 3^: </w:t>
      </w:r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>"Candidatura ed elezione del rappresentante di classe "</w:t>
      </w:r>
    </w:p>
    <w:p w14:paraId="263820BB" w14:textId="095E58C7" w:rsidR="006068CD" w:rsidRPr="005B463A" w:rsidRDefault="006068CD" w:rsidP="006068CD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</w:rPr>
        <w:t xml:space="preserve">classi 4^: </w:t>
      </w:r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>“Prodotti multimediali (brevi video e/o Power point) sul Tema “Io rispetto le regole”</w:t>
      </w:r>
    </w:p>
    <w:p w14:paraId="524C75BB" w14:textId="54AC3852" w:rsidR="006068CD" w:rsidRPr="005B463A" w:rsidRDefault="006068CD" w:rsidP="006068CD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</w:rPr>
        <w:t xml:space="preserve">classi 5^: </w:t>
      </w:r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 xml:space="preserve">“Organizzare e </w:t>
      </w:r>
      <w:proofErr w:type="gramStart"/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>gestire  un</w:t>
      </w:r>
      <w:proofErr w:type="gramEnd"/>
      <w:r w:rsidRPr="006068CD">
        <w:rPr>
          <w:rFonts w:ascii="Times New Roman" w:eastAsia="Times New Roman" w:hAnsi="Times New Roman" w:cs="Times New Roman"/>
          <w:color w:val="000008"/>
          <w:lang w:eastAsia="it-IT"/>
        </w:rPr>
        <w:t xml:space="preserve"> evento”.</w:t>
      </w:r>
    </w:p>
    <w:bookmarkEnd w:id="0"/>
    <w:p w14:paraId="5A4D71EE" w14:textId="77777777" w:rsidR="006068CD" w:rsidRPr="005B463A" w:rsidRDefault="006068CD" w:rsidP="006068CD">
      <w:pPr>
        <w:spacing w:before="8"/>
        <w:ind w:right="2119"/>
        <w:rPr>
          <w:rFonts w:ascii="Calibri" w:eastAsia="Calibri" w:hAnsi="Calibri" w:cs="Times New Roman"/>
          <w:color w:val="000000"/>
        </w:rPr>
      </w:pPr>
    </w:p>
    <w:tbl>
      <w:tblPr>
        <w:tblW w:w="15280" w:type="dxa"/>
        <w:tblBorders>
          <w:top w:val="single" w:sz="4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"/>
        <w:gridCol w:w="1423"/>
        <w:gridCol w:w="809"/>
        <w:gridCol w:w="810"/>
        <w:gridCol w:w="810"/>
        <w:gridCol w:w="703"/>
        <w:gridCol w:w="770"/>
        <w:gridCol w:w="651"/>
        <w:gridCol w:w="651"/>
        <w:gridCol w:w="700"/>
        <w:gridCol w:w="940"/>
        <w:gridCol w:w="970"/>
        <w:gridCol w:w="962"/>
        <w:gridCol w:w="958"/>
        <w:gridCol w:w="20"/>
        <w:gridCol w:w="941"/>
        <w:gridCol w:w="961"/>
        <w:gridCol w:w="961"/>
        <w:gridCol w:w="961"/>
        <w:gridCol w:w="28"/>
      </w:tblGrid>
      <w:tr w:rsidR="006068CD" w:rsidRPr="005B463A" w14:paraId="612EC6E8" w14:textId="77777777" w:rsidTr="006068CD">
        <w:trPr>
          <w:trHeight w:val="257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189FFC" w14:textId="77777777" w:rsidR="006068CD" w:rsidRPr="005B463A" w:rsidRDefault="006068CD" w:rsidP="009A4111">
            <w:pPr>
              <w:rPr>
                <w:rFonts w:ascii="Calibri" w:eastAsia="Calibri" w:hAnsi="Calibri" w:cs="Times New Roman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</w:rPr>
              <w:t>COMPETENZA CHIAVE EUROPEA</w:t>
            </w:r>
          </w:p>
          <w:p w14:paraId="13BE6F4D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</w:rPr>
            </w:pP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BC08DE8" w14:textId="77777777" w:rsidR="006068CD" w:rsidRPr="005B463A" w:rsidRDefault="006068CD" w:rsidP="009A4111">
            <w:pPr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PERSONALE, SOCIALE E CAPACITÀ DI IMPARARE AD IMPARARE</w:t>
            </w:r>
          </w:p>
        </w:tc>
        <w:tc>
          <w:tcPr>
            <w:tcW w:w="27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510A1D8" w14:textId="77777777" w:rsidR="006068CD" w:rsidRPr="005B463A" w:rsidRDefault="006068CD" w:rsidP="009A4111">
            <w:pPr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DIGITALE</w:t>
            </w:r>
          </w:p>
        </w:tc>
        <w:tc>
          <w:tcPr>
            <w:tcW w:w="3849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1DCDE3" w14:textId="77777777" w:rsidR="006068CD" w:rsidRPr="005B463A" w:rsidRDefault="006068CD" w:rsidP="009A4111">
            <w:pPr>
              <w:shd w:val="clear" w:color="auto" w:fill="FFFFFF"/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MATEMATICA COMPETENZA IN SCIENZE, TECNOLOGIE E INGEGNERIA</w:t>
            </w:r>
          </w:p>
        </w:tc>
        <w:tc>
          <w:tcPr>
            <w:tcW w:w="3849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703F08" w14:textId="77777777" w:rsidR="006068CD" w:rsidRPr="005B463A" w:rsidRDefault="006068CD" w:rsidP="009A4111">
            <w:pPr>
              <w:shd w:val="clear" w:color="auto" w:fill="FFFFFF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IMPRENDITORIALE</w:t>
            </w:r>
          </w:p>
        </w:tc>
      </w:tr>
      <w:tr w:rsidR="006068CD" w:rsidRPr="005B463A" w14:paraId="705B63D2" w14:textId="77777777" w:rsidTr="006068CD">
        <w:trPr>
          <w:trHeight w:val="231"/>
        </w:trPr>
        <w:tc>
          <w:tcPr>
            <w:tcW w:w="11431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A91AA8A" w14:textId="77777777" w:rsidR="006068CD" w:rsidRPr="005B463A" w:rsidRDefault="006068CD" w:rsidP="009A4111">
            <w:pPr>
              <w:spacing w:before="9"/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</w:rPr>
              <w:lastRenderedPageBreak/>
              <w:t xml:space="preserve">                                                                            </w:t>
            </w:r>
            <w:r w:rsidRPr="005B463A">
              <w:rPr>
                <w:rFonts w:ascii="Cambria" w:eastAsia="Cambria" w:hAnsi="Cambria" w:cs="Cambria"/>
                <w:b/>
                <w:color w:val="000000"/>
              </w:rPr>
              <w:t>EVIDENZE OSSERVABILI</w:t>
            </w:r>
          </w:p>
        </w:tc>
        <w:tc>
          <w:tcPr>
            <w:tcW w:w="3849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1485E6E" w14:textId="77777777" w:rsidR="006068CD" w:rsidRPr="005B463A" w:rsidRDefault="006068CD" w:rsidP="009A4111">
            <w:pPr>
              <w:spacing w:before="9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6068CD" w:rsidRPr="005B463A" w14:paraId="6E3BB9EE" w14:textId="77777777" w:rsidTr="006068CD">
        <w:trPr>
          <w:trHeight w:val="1316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D116286" w14:textId="77777777" w:rsidR="006068CD" w:rsidRPr="005B463A" w:rsidRDefault="006068CD" w:rsidP="009A4111">
            <w:pPr>
              <w:spacing w:before="9"/>
              <w:rPr>
                <w:rFonts w:ascii="Cambria" w:eastAsia="Cambria" w:hAnsi="Cambria" w:cs="Cambria"/>
                <w:b/>
                <w:color w:val="000000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</w:rPr>
              <w:t>PRIMARIA</w:t>
            </w:r>
          </w:p>
          <w:p w14:paraId="1EFDBCF9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</w:rPr>
            </w:pP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DB91F1" w14:textId="77777777" w:rsidR="006068CD" w:rsidRPr="006068CD" w:rsidRDefault="006068CD" w:rsidP="006068CD">
            <w:pPr>
              <w:ind w:left="116" w:right="23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068CD">
              <w:rPr>
                <w:rFonts w:ascii="Calibri" w:eastAsia="Calibri" w:hAnsi="Calibri" w:cs="Times New Roman"/>
                <w:sz w:val="18"/>
                <w:szCs w:val="18"/>
              </w:rPr>
              <w:t>Comprende il senso generale di messaggi orali di vario tipo. Legge e comprende globalmente semplici frasi o brevi testi.</w:t>
            </w:r>
          </w:p>
          <w:p w14:paraId="7A7AA13D" w14:textId="77777777" w:rsidR="006068CD" w:rsidRPr="006068CD" w:rsidRDefault="006068CD" w:rsidP="006068CD">
            <w:pPr>
              <w:ind w:left="116" w:right="23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068CD">
              <w:rPr>
                <w:rFonts w:ascii="Calibri" w:eastAsia="Calibri" w:hAnsi="Calibri" w:cs="Times New Roman"/>
                <w:sz w:val="18"/>
                <w:szCs w:val="18"/>
              </w:rPr>
              <w:t>Esprime, verbalmente e/o per iscritto, su argomenti di esperienza quotidiana. Rispetta culture diverse.</w:t>
            </w:r>
          </w:p>
          <w:p w14:paraId="4D88A76E" w14:textId="77777777" w:rsidR="006068CD" w:rsidRPr="006068CD" w:rsidRDefault="006068CD" w:rsidP="006068CD">
            <w:pPr>
              <w:ind w:left="116" w:right="23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068CD">
              <w:rPr>
                <w:rFonts w:ascii="Calibri" w:eastAsia="Calibri" w:hAnsi="Calibri" w:cs="Times New Roman"/>
                <w:sz w:val="18"/>
                <w:szCs w:val="18"/>
              </w:rPr>
              <w:t>Acquisisce ed interpreta informazioni e individua collegamenti e relazioni.</w:t>
            </w:r>
          </w:p>
          <w:p w14:paraId="0E8C13FC" w14:textId="77777777" w:rsidR="006068CD" w:rsidRPr="006068CD" w:rsidRDefault="006068CD" w:rsidP="006068CD">
            <w:pPr>
              <w:ind w:left="116" w:right="238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6068CD">
              <w:rPr>
                <w:rFonts w:ascii="Calibri" w:eastAsia="Calibri" w:hAnsi="Calibri" w:cs="Times New Roman"/>
                <w:sz w:val="18"/>
                <w:szCs w:val="18"/>
              </w:rPr>
              <w:t>Autovaluta</w:t>
            </w:r>
            <w:proofErr w:type="spellEnd"/>
            <w:r w:rsidRPr="006068CD">
              <w:rPr>
                <w:rFonts w:ascii="Calibri" w:eastAsia="Calibri" w:hAnsi="Calibri" w:cs="Times New Roman"/>
                <w:sz w:val="18"/>
                <w:szCs w:val="18"/>
              </w:rPr>
              <w:t xml:space="preserve"> il processo di apprendimento</w:t>
            </w:r>
          </w:p>
          <w:p w14:paraId="38598607" w14:textId="77777777" w:rsidR="006068CD" w:rsidRPr="005B463A" w:rsidRDefault="006068CD" w:rsidP="006068CD">
            <w:pPr>
              <w:ind w:left="116" w:right="238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EB28878" w14:textId="4EA7EB02" w:rsidR="006068CD" w:rsidRPr="006068CD" w:rsidRDefault="006068CD" w:rsidP="006068CD">
            <w:pPr>
              <w:ind w:left="186"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   </w:t>
            </w:r>
            <w:r w:rsidRPr="006068C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Adotta comportamenti corretti nella rete. </w:t>
            </w:r>
          </w:p>
          <w:p w14:paraId="722A1891" w14:textId="77777777" w:rsidR="006068CD" w:rsidRPr="006068CD" w:rsidRDefault="006068CD" w:rsidP="006068CD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53FD5CA0" w14:textId="77777777" w:rsidR="006068CD" w:rsidRPr="006068CD" w:rsidRDefault="006068CD" w:rsidP="006068CD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6068C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Utilizza i dispositivi tecnologici per interagire positivamente.</w:t>
            </w:r>
          </w:p>
          <w:p w14:paraId="39D739F8" w14:textId="77777777" w:rsidR="006068CD" w:rsidRPr="006068CD" w:rsidRDefault="006068CD" w:rsidP="006068CD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10D7C2C0" w14:textId="77777777" w:rsidR="006068CD" w:rsidRPr="006068CD" w:rsidRDefault="006068CD" w:rsidP="006068CD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4057098E" w14:textId="77777777" w:rsidR="006068CD" w:rsidRPr="006068CD" w:rsidRDefault="006068CD" w:rsidP="006068CD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66166333" w14:textId="77777777" w:rsidR="006068CD" w:rsidRPr="006068CD" w:rsidRDefault="006068CD" w:rsidP="006068CD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6068C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 i rischi della rete.</w:t>
            </w:r>
          </w:p>
          <w:p w14:paraId="4BFACE03" w14:textId="03E89AD6" w:rsidR="006068CD" w:rsidRPr="005B463A" w:rsidRDefault="006068CD" w:rsidP="009A4111">
            <w:pPr>
              <w:ind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  <w:p w14:paraId="6FBE1C42" w14:textId="77777777" w:rsidR="006068CD" w:rsidRPr="005B463A" w:rsidRDefault="006068CD" w:rsidP="009A4111">
            <w:pPr>
              <w:spacing w:after="240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4F01A4" w14:textId="77777777" w:rsidR="006068CD" w:rsidRPr="005B463A" w:rsidRDefault="006068CD" w:rsidP="009A4111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849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B07C37D" w14:textId="77777777" w:rsidR="00EF2BBD" w:rsidRPr="00EF2BBD" w:rsidRDefault="00EF2BBD" w:rsidP="00EF2BBD">
            <w:pPr>
              <w:spacing w:after="11" w:line="246" w:lineRule="auto"/>
              <w:ind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EF2BB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L’alunno si muove con sicurezza nel calcolo e risolve problemi in contesti diversi valutando le informazioni. </w:t>
            </w:r>
          </w:p>
          <w:p w14:paraId="03E368CE" w14:textId="77777777" w:rsidR="00EF2BBD" w:rsidRPr="00EF2BBD" w:rsidRDefault="00EF2BBD" w:rsidP="00EF2BBD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46386ADF" w14:textId="77777777" w:rsidR="00EF2BBD" w:rsidRPr="00EF2BBD" w:rsidRDefault="00EF2BBD" w:rsidP="00EF2BBD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7D68C426" w14:textId="77777777" w:rsidR="00EF2BBD" w:rsidRPr="00EF2BBD" w:rsidRDefault="00EF2BBD" w:rsidP="00EF2BBD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3739EF86" w14:textId="77777777" w:rsidR="00EF2BBD" w:rsidRPr="00EF2BBD" w:rsidRDefault="00EF2BBD" w:rsidP="00EF2BBD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44A6BC20" w14:textId="77777777" w:rsidR="00EF2BBD" w:rsidRPr="00EF2BBD" w:rsidRDefault="00EF2BBD" w:rsidP="00EF2BBD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EF2BB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 e denomina le forme del piano e dello spazio, le loro rappresentazioni e individua le relazioni tra gli elementi</w:t>
            </w:r>
            <w:r w:rsidRPr="00EF2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. </w:t>
            </w:r>
          </w:p>
          <w:p w14:paraId="63D28AC2" w14:textId="77777777" w:rsidR="006068CD" w:rsidRPr="005B463A" w:rsidRDefault="006068CD" w:rsidP="009A4111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849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F855DFB" w14:textId="77777777" w:rsidR="00EF2BBD" w:rsidRPr="00EF2BBD" w:rsidRDefault="00EF2BBD" w:rsidP="00EF2BBD">
            <w:pPr>
              <w:spacing w:after="11" w:line="246" w:lineRule="auto"/>
              <w:ind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EF2B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it-IT"/>
              </w:rPr>
              <w:t>P</w:t>
            </w:r>
            <w:r w:rsidRPr="00EF2BB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rogetta un percorso operativo e lo ristruttura in base a problematiche insorte trovando nuove strategie risolutive e descrivendo il processo logico che ha determinato tale esito.</w:t>
            </w:r>
          </w:p>
          <w:p w14:paraId="4A7352FB" w14:textId="77777777" w:rsidR="00EF2BBD" w:rsidRPr="00EF2BBD" w:rsidRDefault="00EF2BBD" w:rsidP="00EF2BBD">
            <w:pPr>
              <w:spacing w:after="11"/>
              <w:ind w:left="195" w:right="85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710BD6C8" w14:textId="45433722" w:rsidR="006068CD" w:rsidRPr="005B463A" w:rsidRDefault="00EF2BBD" w:rsidP="00EF2BBD">
            <w:pPr>
              <w:ind w:left="186"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EF2BB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Coordina l’attività personale e o di un gruppo e infine sa </w:t>
            </w:r>
            <w:proofErr w:type="spellStart"/>
            <w:r w:rsidRPr="00EF2BB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autovalutarsi</w:t>
            </w:r>
            <w:proofErr w:type="spellEnd"/>
            <w:r w:rsidRPr="00EF2BBD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riflettendo sul percorso svolto</w:t>
            </w:r>
          </w:p>
        </w:tc>
      </w:tr>
      <w:tr w:rsidR="006068CD" w:rsidRPr="005B463A" w14:paraId="20449C53" w14:textId="77777777" w:rsidTr="006068CD">
        <w:trPr>
          <w:gridAfter w:val="1"/>
          <w:wAfter w:w="27" w:type="dxa"/>
          <w:trHeight w:val="156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458C24C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ALUNNI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C228133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C36615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D300455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622D60C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17A4170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A2D0635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C53F2A7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B90B5F9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9A21255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9A630E7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7AEE8A8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C204D98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E4DB4E2" w14:textId="77777777" w:rsidR="006068CD" w:rsidRPr="005B463A" w:rsidRDefault="006068CD" w:rsidP="009A4111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62114E5" w14:textId="77777777" w:rsidR="006068CD" w:rsidRPr="005B463A" w:rsidRDefault="006068CD" w:rsidP="009A4111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E2B8A60" w14:textId="77777777" w:rsidR="006068CD" w:rsidRPr="005B463A" w:rsidRDefault="006068CD" w:rsidP="009A4111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7688861" w14:textId="77777777" w:rsidR="006068CD" w:rsidRPr="005B463A" w:rsidRDefault="006068CD" w:rsidP="009A4111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6068CD" w:rsidRPr="005B463A" w14:paraId="7948150D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DE0A4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0FA7C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DA5547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AA646C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7F6095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4D178F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31B840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1A620D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D46DFC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304937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19912F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879816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866D11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B705CC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0A4676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E1FD94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6DF19C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7EC24A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0F5CBA9A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C9EDD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4769F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FB8EED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4B06EB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F94924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BBF32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6AE3D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9B3D1C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2837FE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9CDCA9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6E27D6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9F234E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BE57E1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E239E2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777684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AE76BE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B22E15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42BCCC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4AA3A2C9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6F86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5164FC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3FE847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62DA66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0555B9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5A8779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B00C8B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215E7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332AFD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A916BA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7DBD29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72BAEE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1E25E2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424CB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E85E6D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1F4ADB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2B89AB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F13835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2B239B6E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D99B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2B0C7F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2F3C1C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C5D832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A7D27E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701C9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E0485C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E8CBF0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888DE3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5C27F3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197052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9AE388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BBC9C3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DC0E04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B6849B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AE120C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9B4A6E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273AF9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6E659611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9C90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99036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823432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BD421B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41EF8B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338995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D605BA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4A7F6F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ABA6CD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CEF8C9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CF2489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5D69AE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5003FD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59E0B5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B2632E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37C363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F37C0F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8F2319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7F3F6437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B0210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4CAEB4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7B0662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54C70F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976CE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C3ACA3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66B8A9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6AFFBE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85F7FD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2B9554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B0907F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482742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BAEE09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EEA2A2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860610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477263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A02735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B1066A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6881D7F6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97BA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B6D9D4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736828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13B676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EFB219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343FCF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4C4D2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43968B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97375F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D809E9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A51640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F77DBA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4317CF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993E28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96623D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E7AD8C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9DB686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140A83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633F9B6B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6E8FC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364E59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0C9784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C16FC4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8D8FF2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7C0EFA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FB5CE6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CBB1F6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1AF924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78C411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AA9837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424647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32ED79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712663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7E8576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76EA55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ACA1C6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6AF6EF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0BF97EE4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347C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FC400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93040B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B2FFBA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AD63F0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3C2DE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7B9F2A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39DB9B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4E9A5C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2897B0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F420DD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41AD26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40630E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C8DE67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ACECB4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A5851A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9417A1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FF598F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5C9E6D2A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B7C8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DE8746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9C5AFD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FF7959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32641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036ED4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63A4AC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552DF9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759CD3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B22E43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499EA0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FB3AC2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ADFB14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29FCBB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757727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0D0100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90405F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A6555E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6AE854DD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DF11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F505DD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92D436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87F534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7ABBA7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21D4CF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91F2CA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C00B29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1D1613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88A700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1F9F8C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DCA5BA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72A589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95E45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766842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2E880C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CA0CCA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FD8CAC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7E60FA9E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C8603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7E184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D771B8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D674CD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EFB2B7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C06FB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58BA65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978202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0776BB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06D022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F7AF5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90E600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7874BC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C72091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DD2EF3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02F547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2C72F8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E76CB4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31060A7F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7675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07C587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D5AD7F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11D3AC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9641EA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0FA033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25AB86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D60928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CE1C90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E969F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1939F9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75F5DA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098565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35017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F857B4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ED85A1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D042C3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422403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2F3D1104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D6A6D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78AB9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E5BB17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EB34A5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F37C2F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93F9C5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85E16F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CA4D02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9D19B9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94AD7A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73F2B4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D6C434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D5E81C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DA611A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700036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68EF75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5B44AB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0A2C3C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2FCF404F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2A5FC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A66A51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ED8367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7ADC47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05748F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F974B5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A31AB4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E85CEB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E58143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0CD56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B64A73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F6FC30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D9A639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EACB8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88DEA2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75DCA2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420A25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300C69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301CD7DB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2EC0B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86379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00E79C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662F22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CEFBB3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3EE5C0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A4CC4E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E2B3F8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C30841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C49529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3F1F64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48099B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496D31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92D9EE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636EE6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465768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3811C5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B28324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15A3753B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CA24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D04C24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A9D4F7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FFF75B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654629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E565A9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1DD839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A0DBE6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C4D3B2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9E2FC3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3F2BAE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1F8D92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2AE9D1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FCCFD2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618A8C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B10559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CB0D75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74177F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142967CE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504A4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91FE7D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0ECC6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AC51B7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6BC2C3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F89DB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BC7FCC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39431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9CEEF2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2B91D9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2B1A1D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39BA47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501CC8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1118DE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97D857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F755EE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4C67A6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D522A3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15B1BC17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00B0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0A711E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4671DC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2EDC74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703289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39FAD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E598C0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C5D0A8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868F8A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17762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51BC5E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584EB3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73F855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AEAA8C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759BC3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896C00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A52C1E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3E5E5E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0A3489AF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98AC8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D9DFEF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14BEBB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89E304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7AF167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2FDCB0A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D63297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3B2E6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970BDCC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52E2FC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7EB91A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33F7B8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572A503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313C0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DD9C85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6E88B79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23B8C2F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17D97C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068CD" w:rsidRPr="005B463A" w14:paraId="1D10300A" w14:textId="77777777" w:rsidTr="006068CD">
        <w:trPr>
          <w:gridAfter w:val="1"/>
          <w:wAfter w:w="28" w:type="dxa"/>
          <w:trHeight w:val="156"/>
        </w:trPr>
        <w:tc>
          <w:tcPr>
            <w:tcW w:w="2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C7A2" w14:textId="77777777" w:rsidR="006068CD" w:rsidRPr="005B463A" w:rsidRDefault="006068CD" w:rsidP="009A4111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601492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A60129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2B61841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ECD3094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CD9C18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AEA2825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413151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B1C104E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AA6617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A1B4D9B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47D179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DFDCA8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C4E6C82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7A5B98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BCB4516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0263D0D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600F050" w14:textId="77777777" w:rsidR="006068CD" w:rsidRPr="005B463A" w:rsidRDefault="006068CD" w:rsidP="009A41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110FB698" w14:textId="77777777" w:rsidR="006068CD" w:rsidRPr="005B463A" w:rsidRDefault="006068CD" w:rsidP="006068CD">
      <w:pPr>
        <w:ind w:firstLine="708"/>
        <w:rPr>
          <w:rFonts w:ascii="Calibri" w:eastAsia="Calibri" w:hAnsi="Calibri" w:cs="Times New Roman"/>
          <w:color w:val="000000"/>
        </w:rPr>
      </w:pP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>-1: sempre</w:t>
      </w: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ab/>
        <w:t>              -2: spesso</w:t>
      </w: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ab/>
        <w:t>                -3: ogni tanto</w:t>
      </w: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ab/>
        <w:t xml:space="preserve">           -4: poche volte </w:t>
      </w:r>
    </w:p>
    <w:p w14:paraId="43CE4069" w14:textId="5A89C785" w:rsidR="00464214" w:rsidRPr="00464214" w:rsidRDefault="00464214" w:rsidP="00464214"/>
    <w:p w14:paraId="72B82F2D" w14:textId="4B8BE64D" w:rsidR="00464214" w:rsidRDefault="00464214" w:rsidP="00464214"/>
    <w:p w14:paraId="510EE72C" w14:textId="43C75C99" w:rsidR="00EF2BBD" w:rsidRDefault="00EF2BBD" w:rsidP="00464214"/>
    <w:p w14:paraId="1760A096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41D886EE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3459E703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39B98ACB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25C0642C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1A476AF8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57B50F6E" w14:textId="77777777" w:rsidR="00B014A4" w:rsidRDefault="00B014A4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2C580427" w14:textId="40DF75C0" w:rsidR="00EF2BBD" w:rsidRPr="00B014A4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20"/>
          <w:szCs w:val="20"/>
        </w:rPr>
      </w:pPr>
      <w:r w:rsidRPr="00B014A4">
        <w:rPr>
          <w:rFonts w:ascii="Calibri" w:eastAsia="Calibri" w:hAnsi="Calibri" w:cs="Times New Roman"/>
          <w:b/>
          <w:sz w:val="20"/>
          <w:szCs w:val="20"/>
        </w:rPr>
        <w:lastRenderedPageBreak/>
        <w:t>GRIGLIA DI OSSERVAZIONE DEL COMPORTAMENTO PRIMARIA</w:t>
      </w:r>
    </w:p>
    <w:p w14:paraId="22F683D1" w14:textId="662BAC6F" w:rsidR="00EF2BBD" w:rsidRPr="00EF2BBD" w:rsidRDefault="00EF2BBD" w:rsidP="00EF2BBD">
      <w:pPr>
        <w:spacing w:after="11"/>
        <w:ind w:left="582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bookmarkStart w:id="1" w:name="_Hlk114498128"/>
      <w:r w:rsidRPr="00EF2BBD">
        <w:rPr>
          <w:rFonts w:ascii="Times New Roman" w:eastAsia="Times New Roman" w:hAnsi="Times New Roman" w:cs="Times New Roman"/>
          <w:b/>
          <w:color w:val="000000"/>
          <w:lang w:eastAsia="it-IT"/>
        </w:rPr>
        <w:t>2^ UDA: “...UN MONDO MIGLIORE”</w:t>
      </w:r>
    </w:p>
    <w:p w14:paraId="75155256" w14:textId="55B158A2" w:rsidR="00EF2BBD" w:rsidRPr="00EF2BBD" w:rsidRDefault="00EF2BBD" w:rsidP="00EF2BBD">
      <w:pPr>
        <w:spacing w:after="279"/>
        <w:rPr>
          <w:rFonts w:ascii="Times New Roman" w:eastAsia="Times New Roman" w:hAnsi="Times New Roman" w:cs="Times New Roman"/>
          <w:color w:val="000000" w:themeColor="text1"/>
          <w:lang w:eastAsia="it-IT"/>
        </w:rPr>
      </w:pPr>
      <w:r w:rsidRPr="00EF2B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 xml:space="preserve">                                                                 Focus: “Uniti per crescere” (interazione consapevole nel grande gruppo)</w:t>
      </w:r>
    </w:p>
    <w:bookmarkEnd w:id="1"/>
    <w:p w14:paraId="3483116A" w14:textId="77777777" w:rsidR="00EF2BBD" w:rsidRPr="00EF2BBD" w:rsidRDefault="00EF2BBD" w:rsidP="00EF2BBD">
      <w:pPr>
        <w:spacing w:after="11"/>
        <w:ind w:left="5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it-IT"/>
        </w:rPr>
      </w:pPr>
    </w:p>
    <w:p w14:paraId="58D51084" w14:textId="77777777" w:rsidR="00EF2BBD" w:rsidRPr="005B463A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                                                                  COMPITO DI REALTÀ'</w:t>
      </w:r>
    </w:p>
    <w:p w14:paraId="00E77BFD" w14:textId="77777777" w:rsidR="00EF2BBD" w:rsidRPr="005B463A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 xml:space="preserve">Primaria: </w:t>
      </w:r>
    </w:p>
    <w:p w14:paraId="4B8C38D4" w14:textId="2BA9590B" w:rsidR="00EF2BBD" w:rsidRP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</w:rPr>
      </w:pPr>
      <w:r w:rsidRPr="00EF2BBD">
        <w:rPr>
          <w:rFonts w:ascii="Calibri" w:eastAsia="Calibri" w:hAnsi="Calibri" w:cs="Times New Roman"/>
          <w:b/>
        </w:rPr>
        <w:t xml:space="preserve">classi 1^: </w:t>
      </w:r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>Organizzare un angolo ecologico nel giardino della scuola dedicato all’incontro con la natura.</w:t>
      </w:r>
    </w:p>
    <w:p w14:paraId="5D6D0564" w14:textId="4C22D398" w:rsidR="00EF2BBD" w:rsidRP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</w:rPr>
      </w:pPr>
      <w:r w:rsidRPr="00EF2BBD">
        <w:rPr>
          <w:rFonts w:ascii="Calibri" w:eastAsia="Calibri" w:hAnsi="Calibri" w:cs="Times New Roman"/>
          <w:b/>
        </w:rPr>
        <w:t>classi 2</w:t>
      </w:r>
      <w:proofErr w:type="gramStart"/>
      <w:r w:rsidRPr="00EF2BBD">
        <w:rPr>
          <w:rFonts w:ascii="Calibri" w:eastAsia="Calibri" w:hAnsi="Calibri" w:cs="Times New Roman"/>
          <w:b/>
        </w:rPr>
        <w:t>^“</w:t>
      </w:r>
      <w:proofErr w:type="gramEnd"/>
      <w:r w:rsidRPr="00EF2BBD">
        <w:rPr>
          <w:rFonts w:ascii="Calibri" w:eastAsia="Calibri" w:hAnsi="Calibri" w:cs="Times New Roman"/>
          <w:b/>
        </w:rPr>
        <w:t>:</w:t>
      </w:r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>“</w:t>
      </w:r>
      <w:proofErr w:type="spellStart"/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>Healthy</w:t>
      </w:r>
      <w:proofErr w:type="spellEnd"/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 xml:space="preserve"> menu”</w:t>
      </w:r>
    </w:p>
    <w:p w14:paraId="3A74B39B" w14:textId="3B9BA502" w:rsidR="00EF2BBD" w:rsidRP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</w:rPr>
      </w:pPr>
      <w:r w:rsidRPr="00EF2BBD">
        <w:rPr>
          <w:rFonts w:ascii="Calibri" w:eastAsia="Calibri" w:hAnsi="Calibri" w:cs="Times New Roman"/>
          <w:b/>
        </w:rPr>
        <w:t xml:space="preserve">classi 3^: </w:t>
      </w:r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>"Candidatura ed elezione del rappresentante di classe "</w:t>
      </w:r>
    </w:p>
    <w:p w14:paraId="2A1B18D4" w14:textId="5015FC7D" w:rsidR="00EF2BBD" w:rsidRP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</w:rPr>
      </w:pPr>
      <w:r w:rsidRPr="00EF2BBD">
        <w:rPr>
          <w:rFonts w:ascii="Calibri" w:eastAsia="Calibri" w:hAnsi="Calibri" w:cs="Times New Roman"/>
          <w:b/>
        </w:rPr>
        <w:t xml:space="preserve">classi 4^: </w:t>
      </w:r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>“Prodotti multimediali (brevi video e/o Power point) sul Tema “Io rispetto le regole”</w:t>
      </w:r>
    </w:p>
    <w:p w14:paraId="6C94367C" w14:textId="29FF4EB2" w:rsidR="00EF2BBD" w:rsidRP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</w:rPr>
      </w:pPr>
      <w:r w:rsidRPr="00EF2BBD">
        <w:rPr>
          <w:rFonts w:ascii="Calibri" w:eastAsia="Calibri" w:hAnsi="Calibri" w:cs="Times New Roman"/>
          <w:b/>
        </w:rPr>
        <w:t xml:space="preserve">classi 5^: </w:t>
      </w:r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 xml:space="preserve">“Organizzare e </w:t>
      </w:r>
      <w:proofErr w:type="gramStart"/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>gestire  un</w:t>
      </w:r>
      <w:proofErr w:type="gramEnd"/>
      <w:r w:rsidRPr="00EF2BBD">
        <w:rPr>
          <w:rFonts w:ascii="Times New Roman" w:eastAsia="Times New Roman" w:hAnsi="Times New Roman" w:cs="Times New Roman"/>
          <w:color w:val="000008"/>
          <w:lang w:eastAsia="it-IT"/>
        </w:rPr>
        <w:t xml:space="preserve"> evento”.</w:t>
      </w:r>
    </w:p>
    <w:p w14:paraId="0CFB191A" w14:textId="77777777" w:rsidR="00EF2BBD" w:rsidRPr="005B463A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tbl>
      <w:tblPr>
        <w:tblW w:w="15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335"/>
        <w:gridCol w:w="334"/>
        <w:gridCol w:w="335"/>
        <w:gridCol w:w="355"/>
        <w:gridCol w:w="370"/>
        <w:gridCol w:w="371"/>
        <w:gridCol w:w="372"/>
        <w:gridCol w:w="371"/>
        <w:gridCol w:w="19"/>
        <w:gridCol w:w="273"/>
        <w:gridCol w:w="709"/>
        <w:gridCol w:w="709"/>
        <w:gridCol w:w="850"/>
        <w:gridCol w:w="796"/>
        <w:gridCol w:w="21"/>
        <w:gridCol w:w="502"/>
        <w:gridCol w:w="521"/>
        <w:gridCol w:w="520"/>
        <w:gridCol w:w="538"/>
        <w:gridCol w:w="460"/>
        <w:gridCol w:w="459"/>
        <w:gridCol w:w="460"/>
        <w:gridCol w:w="466"/>
        <w:gridCol w:w="357"/>
        <w:gridCol w:w="354"/>
        <w:gridCol w:w="30"/>
        <w:gridCol w:w="323"/>
        <w:gridCol w:w="353"/>
        <w:gridCol w:w="65"/>
        <w:gridCol w:w="328"/>
        <w:gridCol w:w="389"/>
        <w:gridCol w:w="24"/>
        <w:gridCol w:w="366"/>
        <w:gridCol w:w="375"/>
        <w:gridCol w:w="11"/>
      </w:tblGrid>
      <w:tr w:rsidR="00EF2BBD" w:rsidRPr="005B463A" w14:paraId="6FC19966" w14:textId="77777777" w:rsidTr="009A4111">
        <w:trPr>
          <w:trHeight w:val="367"/>
        </w:trPr>
        <w:tc>
          <w:tcPr>
            <w:tcW w:w="2105" w:type="dxa"/>
            <w:vMerge w:val="restart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FEBD3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862" w:type="dxa"/>
            <w:gridSpan w:val="9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AD6E0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CONSAPEVOLEZZA DI </w:t>
            </w:r>
            <w:proofErr w:type="gramStart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SE’</w:t>
            </w:r>
            <w:proofErr w:type="gramEnd"/>
          </w:p>
        </w:tc>
        <w:tc>
          <w:tcPr>
            <w:tcW w:w="3358" w:type="dxa"/>
            <w:gridSpan w:val="6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62B8D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RELAZIONE CON I COMPAGNI E CON GLI ADULTI</w:t>
            </w:r>
          </w:p>
        </w:tc>
        <w:tc>
          <w:tcPr>
            <w:tcW w:w="3926" w:type="dxa"/>
            <w:gridSpan w:val="8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5AEA9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PARTECIPAZIONE</w:t>
            </w:r>
          </w:p>
        </w:tc>
        <w:tc>
          <w:tcPr>
            <w:tcW w:w="2975" w:type="dxa"/>
            <w:gridSpan w:val="1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E5DF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RISPETTO DELLE REGOLE</w:t>
            </w:r>
          </w:p>
        </w:tc>
      </w:tr>
      <w:tr w:rsidR="00EF2BBD" w:rsidRPr="005B463A" w14:paraId="2BDD338F" w14:textId="77777777" w:rsidTr="009A4111">
        <w:trPr>
          <w:trHeight w:val="1297"/>
        </w:trPr>
        <w:tc>
          <w:tcPr>
            <w:tcW w:w="2105" w:type="dxa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6E3C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FE122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Ha fiducia nelle proprie capacità e sa riconoscere i propri limiti.</w:t>
            </w:r>
          </w:p>
        </w:tc>
        <w:tc>
          <w:tcPr>
            <w:tcW w:w="1503" w:type="dxa"/>
            <w:gridSpan w:val="5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0B44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Ha consapevolezza di appartenere ad un gruppo e di contribuire al benessere collettivo.</w:t>
            </w:r>
          </w:p>
        </w:tc>
        <w:tc>
          <w:tcPr>
            <w:tcW w:w="3358" w:type="dxa"/>
            <w:gridSpan w:val="6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519BB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Dialoga con i compagni e stabilisce relazioni positive con tutti i compagni rispettando opinioni diverse dalle proprie</w:t>
            </w:r>
          </w:p>
        </w:tc>
        <w:tc>
          <w:tcPr>
            <w:tcW w:w="2081" w:type="dxa"/>
            <w:gridSpan w:val="4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D02BD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Porta a termine i propri lavori rispettando i tempi stabiliti</w:t>
            </w:r>
          </w:p>
        </w:tc>
        <w:tc>
          <w:tcPr>
            <w:tcW w:w="1845" w:type="dxa"/>
            <w:gridSpan w:val="4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2F18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Partecipa</w:t>
            </w:r>
          </w:p>
          <w:p w14:paraId="43D1529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attivamente alla vita scolastica</w:t>
            </w:r>
          </w:p>
          <w:p w14:paraId="505A9D8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adottando comportamenti</w:t>
            </w:r>
          </w:p>
          <w:p w14:paraId="3F5B58F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adeguati alle diverse situazioni</w:t>
            </w:r>
          </w:p>
        </w:tc>
        <w:tc>
          <w:tcPr>
            <w:tcW w:w="2975" w:type="dxa"/>
            <w:gridSpan w:val="1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7078F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Partecipa alle attività di gruppo rispettando le </w:t>
            </w:r>
            <w:proofErr w:type="gramStart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regole  per</w:t>
            </w:r>
            <w:proofErr w:type="gramEnd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la salvaguardia di se stessi e degli altri e dell’ambiente</w:t>
            </w:r>
          </w:p>
        </w:tc>
      </w:tr>
      <w:tr w:rsidR="00EF2BBD" w:rsidRPr="005B463A" w14:paraId="09A3D24E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0FC5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ALUNNI</w:t>
            </w: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1E3CD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1094D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29DCC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08C49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6ADB6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70C72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94115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6ABE2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92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0CCB4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E06EF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0CD3D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27B31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0EB7A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A9296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A6788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A0B7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47825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602BD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7E574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E6406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4105C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41" w:type="dxa"/>
            <w:gridSpan w:val="3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86BD9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41" w:type="dxa"/>
            <w:gridSpan w:val="3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251D9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41" w:type="dxa"/>
            <w:gridSpan w:val="3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ECA60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4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AA76F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</w:tr>
      <w:tr w:rsidR="00EF2BBD" w:rsidRPr="005B463A" w14:paraId="70F880D1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C7C09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3555C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2867D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23A36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41790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CC884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953FB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B96E1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C0A3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52DB9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BE0F5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60139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DB5EB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CE7A4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36257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49776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613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DF2BE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A3D6E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78D05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DD3A5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1450A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662AB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80D25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115D9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4066D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B5F8A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121C5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D68D5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677FBB29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72BFD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36AD4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A2D85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5216A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3C2CC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8FCBC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887AB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D7880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A696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FB889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B3C45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806C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D76EF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C9B6E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7A915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266CC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27F4B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E41C4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1E675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6FB61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A8AA3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975D3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E0FC1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3520F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3F105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633E5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5C3E6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25C8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350EA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735A2920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3C115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71798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507B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A0909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D7A57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F3409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0288F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4D8C4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0C49A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716F4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C766D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C2053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4F4CD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44054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8C97C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A8166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6FFDC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669FA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0832C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908CA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6FC6E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2E00D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E2A35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A1817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F0C74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193A1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D7768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E9F20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F6D51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758F036B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E892E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599A4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80DCF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A94ED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424B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59119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050F5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29967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7EB06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42DA8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C5545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41606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1C1E3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C10DA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35DDC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898C1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CFE05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DE33D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7858F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FAA24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30326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0A13C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A6617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F6ACD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52537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5879A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4101A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E9E7D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6F2FF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1A701261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831C0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D711A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CC4C9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A232E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88058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A34E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DBBE8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A427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45039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A74D1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4421C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D177C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ED2A5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7E410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91287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CB552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8E518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DA366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66EF0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EBD96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00D8D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B19A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2FC7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7B7BC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485D8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38F4E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17711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5999D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6F2F2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4CBA67AF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7DE3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959A1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5C13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1353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7CBEE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B4753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019BE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C65CA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DD894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E8200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210E4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2D5E9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925B1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BD367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DFDE3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5C62B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43903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00A5B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E20A2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ABC47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9C1A4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855C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F0950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921B9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3A295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51614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0E874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67E95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6F537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E20A8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1FBEA4DB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28769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5B87A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6F0B7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17EEA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2B8AB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7610C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6DC0B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7D97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AE9D1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CD8D0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A7B07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2A83A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0A5CA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90BC6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994FF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9E147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831F1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CD91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30835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2ABD5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ADFF8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2FD65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3EF00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8BBC6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C860B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217A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C33C9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F8202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F76ED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62DCD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0D94EE29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C7385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C9C9E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52C03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A5B58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32064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280B9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51F36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F2A15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23421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AA8C6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D7FE9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4DC34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49B3B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80586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CC815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8A041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CB2C3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6BEF4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C6701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C64C1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62CBC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2F6F1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C4FC2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0A2C3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50633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FA6E2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61753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DB645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A4A2B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0302F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3A156BBC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81521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381DB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D8E70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22A5A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3A739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70C22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D5B78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EE699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55D05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25CD6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45CCA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C9BDA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7E4B7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23231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0564E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FB981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06F62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1E5F2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3465E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3644D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FC5BA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54E43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C32A6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3F96C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8726F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EE4B5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CDF7C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A6F0E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74781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30616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45E11853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D2D18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BC234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A1ED0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0DF82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F60A9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0150E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8A303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67CC6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1A386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F2BA3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DE679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38A15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93254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0A137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9ACEE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00064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FD988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D1388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716EF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BA420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8514F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10C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D16D9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65508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CE563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CEE87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B88DD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2774C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B8158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1E424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5BC4463B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6EF80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2DF02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629FD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9B0A9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F23CF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1A929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76C58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83E27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93F22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BCC25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78623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5DA7D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FB8E8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97EB8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34222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0F8A0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2F60E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A4308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E6FCB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78F4F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5B237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6D583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DEF03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B2D9A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53D94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C3E9F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F45D4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AB935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41022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FD0C0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38571745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C73AC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2682A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6E96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98826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CEC14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D93B7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CB6ED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681EC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72592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D29C8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CC012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55C0D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D2BE8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E35DF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9987C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FBBBF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6682D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B64E0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DCD10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4C4CB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26F6E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DA8BE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3504A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00C40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6C277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32D6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5D9C4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419E3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5FB44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9474F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1840054A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24841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ED226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4DA96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68B06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448FE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527D1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94ECB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48EAE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68D7B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2876F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69131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0E0AB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BE9CA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8D4C2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B01E1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7EED4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60F0D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0354B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D60C0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986C0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75B35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6F010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87484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EBAFD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C6B1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9C79B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F56EC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A72B8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3D70C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1B2AA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1FE1652E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17B05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D4C5E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B845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549CE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148BE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48276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1BCE3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C2F83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BA07F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119F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F488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EECE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76807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2A2FA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72701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42B6B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6933B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F2097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62CC9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50727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43E10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1C7A0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81FFA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39DB2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9A0C9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E1BC0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F6EA6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8A478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E7F4E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AAB4A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0B1CCB29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F3488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31A94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37BA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C57B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BDCC9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5D9C4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416C8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EDEA0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38376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B360D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96BE7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15DB6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90030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CFCA2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8BFC8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62F11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C83F2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2C54D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BEF45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AFED8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38BBB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8673F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1B705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B1C0D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403FB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D9252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7207B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9E5E6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978ED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4FEBF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5393D0AF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AAA8C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18CB2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37801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3A177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A449D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B27E4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A2245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599F5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43774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436CA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AC33A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46B0F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FEB92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1228C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3D7D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6C937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6160A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C65B4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A9C1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793F0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74D10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84DF2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729A1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8D340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2A13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BF107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E8B25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0EF4D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D3EDB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52765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6AE45F84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B9AFE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9F010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F7FD0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B3D7C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6ACBE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1C72F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73741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38F0E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E3B8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BFC9F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B413F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6E177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87D17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7B2E1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A36E1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C2298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BF6E4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F70CB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AF777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86BF7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AEFC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7E433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E59A9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67F46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1929E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696C3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68758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70D0AC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02252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58709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1652E49A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31452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3719A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DEDFE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404D0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D8C50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0BD7E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6615C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5E45D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AB1D3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8C3FA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7231B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E95FA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06F89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7B5C7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9665F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D2ABC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15564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9B98D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44438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DF8BC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0317A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B067D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8BB59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C119B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04A1D3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C110C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AD055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B3E30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1880D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14A6E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0F7434AA" w14:textId="77777777" w:rsidTr="009A4111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1899C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D012C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6C371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89C04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A123C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E5680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D5726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92650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3AC3A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712FF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4AF7F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16BC49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41E702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47EAD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089C3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5D8B3F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B3E29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090B4E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03959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8F7FA1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2003E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437D0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205EF8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E81960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225276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C269DB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63F377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7FEE34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E20FCA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849C7D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EF2BBD" w:rsidRPr="005B463A" w14:paraId="5CD28A7E" w14:textId="77777777" w:rsidTr="009A4111">
        <w:trPr>
          <w:trHeight w:val="183"/>
        </w:trPr>
        <w:tc>
          <w:tcPr>
            <w:tcW w:w="15226" w:type="dxa"/>
            <w:gridSpan w:val="36"/>
            <w:tcBorders>
              <w:left w:val="single" w:sz="4" w:space="0" w:color="000009"/>
              <w:bottom w:val="single" w:sz="12" w:space="0" w:color="000009"/>
              <w:right w:val="single" w:sz="4" w:space="0" w:color="000009"/>
            </w:tcBorders>
            <w:shd w:val="clear" w:color="auto" w:fill="auto"/>
          </w:tcPr>
          <w:p w14:paraId="78151BA5" w14:textId="77777777" w:rsidR="00EF2BBD" w:rsidRPr="005B463A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-1: sempre</w:t>
            </w: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 xml:space="preserve">              -2: spesso</w:t>
            </w: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 xml:space="preserve">                -</w:t>
            </w:r>
            <w:proofErr w:type="gramStart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3:ogni</w:t>
            </w:r>
            <w:proofErr w:type="gramEnd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tanto</w:t>
            </w: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 xml:space="preserve">                     -4: poche volte</w:t>
            </w:r>
          </w:p>
        </w:tc>
      </w:tr>
    </w:tbl>
    <w:p w14:paraId="1417DFDD" w14:textId="77777777" w:rsid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         </w:t>
      </w:r>
    </w:p>
    <w:p w14:paraId="72F3DDD3" w14:textId="77777777" w:rsid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            </w:t>
      </w:r>
    </w:p>
    <w:p w14:paraId="1091DEDE" w14:textId="77777777" w:rsidR="00EF2BBD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52383CB6" w14:textId="019387A8" w:rsidR="00EF2BBD" w:rsidRDefault="00EF2BBD" w:rsidP="00464214"/>
    <w:p w14:paraId="13C7E2F8" w14:textId="765AFAA4" w:rsidR="00EF2BBD" w:rsidRDefault="00EF2BBD" w:rsidP="00464214"/>
    <w:p w14:paraId="1B4E53EA" w14:textId="26F5EA49" w:rsidR="00EF2BBD" w:rsidRDefault="00EF2BBD" w:rsidP="00464214"/>
    <w:p w14:paraId="0FF127E5" w14:textId="77777777" w:rsidR="00EF2BBD" w:rsidRPr="008254C1" w:rsidRDefault="00EF2BBD" w:rsidP="00EF2BBD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tbl>
      <w:tblPr>
        <w:tblW w:w="1534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2"/>
        <w:gridCol w:w="9743"/>
      </w:tblGrid>
      <w:tr w:rsidR="00EF2BBD" w:rsidRPr="008254C1" w14:paraId="7EE96BB2" w14:textId="77777777" w:rsidTr="009A4111">
        <w:trPr>
          <w:trHeight w:val="509"/>
        </w:trPr>
        <w:tc>
          <w:tcPr>
            <w:tcW w:w="5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319431EB" w14:textId="77777777" w:rsidR="00EF2BBD" w:rsidRPr="008254C1" w:rsidRDefault="00EF2BBD" w:rsidP="009A4111">
            <w:pPr>
              <w:spacing w:before="276" w:line="256" w:lineRule="auto"/>
              <w:ind w:left="2036" w:right="7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color w:val="FF0000"/>
                <w:sz w:val="56"/>
                <w:szCs w:val="56"/>
              </w:rPr>
              <w:t>Rubrica di valutazione Scuola primaria</w:t>
            </w:r>
          </w:p>
          <w:p w14:paraId="4F40AF14" w14:textId="27E0C7D5" w:rsidR="00EF2BBD" w:rsidRPr="00EF2BBD" w:rsidRDefault="00EF2BBD" w:rsidP="00EF2BBD">
            <w:pPr>
              <w:spacing w:after="279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254C1"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Focus: </w:t>
            </w:r>
            <w:r w:rsidRPr="00EF2BB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it-IT"/>
              </w:rPr>
              <w:t>“Uniti per crescere” (interazione consapevole nel grande gruppo)</w:t>
            </w:r>
          </w:p>
          <w:p w14:paraId="1D4BC0EA" w14:textId="7F895F23" w:rsidR="00EF2BBD" w:rsidRPr="008254C1" w:rsidRDefault="00EF2BBD" w:rsidP="009A4111">
            <w:pPr>
              <w:spacing w:before="551" w:line="256" w:lineRule="auto"/>
              <w:ind w:left="183"/>
              <w:rPr>
                <w:rFonts w:ascii="Calibri" w:eastAsia="Calibri" w:hAnsi="Calibri" w:cs="Times New Roman"/>
              </w:rPr>
            </w:pPr>
          </w:p>
          <w:p w14:paraId="7E34A1DA" w14:textId="77777777" w:rsidR="00EF2BBD" w:rsidRPr="008254C1" w:rsidRDefault="00EF2BBD" w:rsidP="009A4111">
            <w:pPr>
              <w:spacing w:before="5" w:line="256" w:lineRule="auto"/>
              <w:rPr>
                <w:rFonts w:ascii="Calibri" w:eastAsia="Calibri" w:hAnsi="Calibri" w:cs="Times New Roman"/>
                <w:sz w:val="46"/>
                <w:szCs w:val="46"/>
              </w:rPr>
            </w:pPr>
          </w:p>
          <w:p w14:paraId="44322806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254C1">
              <w:rPr>
                <w:rFonts w:ascii="Calibri" w:eastAsia="Calibri" w:hAnsi="Calibri" w:cs="Times New Roman"/>
                <w:b/>
                <w:sz w:val="32"/>
                <w:szCs w:val="32"/>
              </w:rPr>
              <w:t>Compito di realtà</w:t>
            </w:r>
            <w:r w:rsidRPr="008254C1"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: </w:t>
            </w:r>
          </w:p>
          <w:p w14:paraId="0EF092AD" w14:textId="77777777" w:rsidR="00EF2BBD" w:rsidRDefault="00EF2BBD" w:rsidP="00EF2BBD">
            <w:pPr>
              <w:spacing w:line="266" w:lineRule="auto"/>
              <w:ind w:right="1516"/>
              <w:rPr>
                <w:rFonts w:ascii="Times New Roman" w:eastAsia="Times New Roman" w:hAnsi="Times New Roman" w:cs="Times New Roman"/>
                <w:color w:val="000008"/>
                <w:lang w:eastAsia="it-IT"/>
              </w:rPr>
            </w:pPr>
            <w:r w:rsidRPr="008254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classi 1^</w:t>
            </w:r>
            <w:r w:rsidRPr="008254C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bookmarkStart w:id="2" w:name="_Hlk114498193"/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>Organizzare un angolo</w:t>
            </w:r>
            <w:r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 xml:space="preserve"> </w:t>
            </w:r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>ecologico nel giardino della scuola dedicato all’incontro con la natura.</w:t>
            </w:r>
            <w:bookmarkEnd w:id="2"/>
          </w:p>
          <w:p w14:paraId="63C9413F" w14:textId="367454E2" w:rsidR="00EF2BBD" w:rsidRPr="00EF2BBD" w:rsidRDefault="00EF2BBD" w:rsidP="00EF2BBD">
            <w:pPr>
              <w:spacing w:line="266" w:lineRule="auto"/>
              <w:ind w:right="1516"/>
              <w:rPr>
                <w:rFonts w:ascii="Times New Roman" w:eastAsia="Times New Roman" w:hAnsi="Times New Roman" w:cs="Times New Roman"/>
                <w:color w:val="000008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classi 2</w:t>
            </w:r>
            <w:proofErr w:type="gramStart"/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^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>“</w:t>
            </w:r>
            <w:proofErr w:type="spellStart"/>
            <w:proofErr w:type="gramEnd"/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>Healthy</w:t>
            </w:r>
            <w:proofErr w:type="spellEnd"/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 xml:space="preserve"> menu”</w:t>
            </w:r>
          </w:p>
          <w:p w14:paraId="3AD8F85C" w14:textId="070DA493" w:rsidR="00EF2BBD" w:rsidRPr="008254C1" w:rsidRDefault="00EF2BBD" w:rsidP="009A4111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classi 3^: </w:t>
            </w:r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>"Candidatura ed elezione del rappresentante di classe "</w:t>
            </w:r>
          </w:p>
          <w:p w14:paraId="79906EA0" w14:textId="77777777" w:rsidR="00EF2BBD" w:rsidRPr="00EF2BBD" w:rsidRDefault="00EF2BBD" w:rsidP="00EF2BBD">
            <w:pPr>
              <w:spacing w:after="270" w:line="254" w:lineRule="auto"/>
              <w:ind w:left="55" w:right="1870"/>
              <w:rPr>
                <w:rFonts w:ascii="Times New Roman" w:eastAsia="Times New Roman" w:hAnsi="Times New Roman" w:cs="Times New Roman"/>
                <w:color w:val="000008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classi 4^: </w:t>
            </w:r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 xml:space="preserve">“Prodotti multimediali (brevi video e/o Power point) sul Tema “Io rispetto le regole” </w:t>
            </w:r>
          </w:p>
          <w:p w14:paraId="70CA732D" w14:textId="77777777" w:rsidR="00EF2BBD" w:rsidRPr="00EF2BBD" w:rsidRDefault="00EF2BBD" w:rsidP="00EF2BBD">
            <w:pPr>
              <w:spacing w:after="270" w:line="254" w:lineRule="auto"/>
              <w:ind w:left="55" w:right="1870"/>
              <w:rPr>
                <w:rFonts w:ascii="Times New Roman" w:eastAsia="Times New Roman" w:hAnsi="Times New Roman" w:cs="Times New Roman"/>
                <w:color w:val="000008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classi 5^: </w:t>
            </w:r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 xml:space="preserve">“Organizzare e </w:t>
            </w:r>
            <w:proofErr w:type="gramStart"/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>gestire  un</w:t>
            </w:r>
            <w:proofErr w:type="gramEnd"/>
            <w:r w:rsidRPr="00EF2BBD">
              <w:rPr>
                <w:rFonts w:ascii="Times New Roman" w:eastAsia="Times New Roman" w:hAnsi="Times New Roman" w:cs="Times New Roman"/>
                <w:color w:val="000008"/>
                <w:lang w:eastAsia="it-IT"/>
              </w:rPr>
              <w:t xml:space="preserve"> evento”.</w:t>
            </w:r>
          </w:p>
          <w:p w14:paraId="540CA3A4" w14:textId="21B171C5" w:rsidR="00EF2BBD" w:rsidRPr="008254C1" w:rsidRDefault="00EF2BBD" w:rsidP="009A4111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3EE9F40" w14:textId="77777777" w:rsidR="00EF2BBD" w:rsidRPr="008254C1" w:rsidRDefault="00EF2BBD" w:rsidP="009A4111">
            <w:pPr>
              <w:spacing w:line="256" w:lineRule="auto"/>
              <w:ind w:left="115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777" w14:textId="77777777" w:rsidR="00EF2BBD" w:rsidRPr="008254C1" w:rsidRDefault="00EF2BBD" w:rsidP="009A4111">
            <w:pPr>
              <w:spacing w:before="5" w:line="256" w:lineRule="auto"/>
              <w:rPr>
                <w:rFonts w:ascii="Calibri" w:eastAsia="Calibri" w:hAnsi="Calibri" w:cs="Times New Roman"/>
                <w:sz w:val="57"/>
                <w:szCs w:val="57"/>
              </w:rPr>
            </w:pPr>
          </w:p>
          <w:p w14:paraId="2571196F" w14:textId="78B2CD2B" w:rsidR="00EF2BBD" w:rsidRPr="008254C1" w:rsidRDefault="00EF2BBD" w:rsidP="009A4111">
            <w:pPr>
              <w:spacing w:line="256" w:lineRule="auto"/>
              <w:ind w:left="1562" w:right="1475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UDA </w:t>
            </w: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>2</w:t>
            </w:r>
          </w:p>
        </w:tc>
      </w:tr>
      <w:tr w:rsidR="00EF2BBD" w:rsidRPr="008254C1" w14:paraId="4B13E745" w14:textId="77777777" w:rsidTr="009A4111">
        <w:trPr>
          <w:trHeight w:val="923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58A97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B7AC" w14:textId="77777777" w:rsidR="00EF2BBD" w:rsidRPr="008254C1" w:rsidRDefault="00EF2BBD" w:rsidP="009A4111">
            <w:pPr>
              <w:spacing w:before="6" w:line="256" w:lineRule="auto"/>
              <w:rPr>
                <w:rFonts w:ascii="Calibri" w:eastAsia="Calibri" w:hAnsi="Calibri" w:cs="Times New Roman"/>
                <w:sz w:val="38"/>
                <w:szCs w:val="38"/>
              </w:rPr>
            </w:pPr>
          </w:p>
          <w:p w14:paraId="76BCFBC7" w14:textId="77777777" w:rsidR="00EF2BBD" w:rsidRPr="008254C1" w:rsidRDefault="00EF2BBD" w:rsidP="009A4111">
            <w:pPr>
              <w:spacing w:before="1" w:line="256" w:lineRule="auto"/>
              <w:ind w:left="1562" w:right="1473"/>
              <w:jc w:val="center"/>
              <w:rPr>
                <w:rFonts w:ascii="Calibri" w:eastAsia="Calibri" w:hAnsi="Calibri" w:cs="Times New Roman"/>
                <w:sz w:val="32"/>
                <w:szCs w:val="32"/>
              </w:rPr>
            </w:pPr>
            <w:bookmarkStart w:id="3" w:name="_Hlk114050043"/>
            <w:r w:rsidRPr="008254C1">
              <w:rPr>
                <w:rFonts w:ascii="Calibri" w:eastAsia="Calibri" w:hAnsi="Calibri" w:cs="Times New Roman"/>
                <w:b/>
                <w:sz w:val="32"/>
                <w:szCs w:val="32"/>
              </w:rPr>
              <w:t>“INSIEME PER COSTRUIRE…”</w:t>
            </w:r>
            <w:bookmarkEnd w:id="3"/>
          </w:p>
        </w:tc>
      </w:tr>
      <w:tr w:rsidR="00EF2BBD" w:rsidRPr="008254C1" w14:paraId="0A5A3E02" w14:textId="77777777" w:rsidTr="009A4111">
        <w:trPr>
          <w:trHeight w:val="592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C2426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96BA" w14:textId="77777777" w:rsidR="00EF2BBD" w:rsidRPr="008254C1" w:rsidRDefault="00EF2BBD" w:rsidP="009A4111">
            <w:pPr>
              <w:spacing w:before="98" w:line="256" w:lineRule="auto"/>
              <w:ind w:left="203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32"/>
                <w:szCs w:val="32"/>
              </w:rPr>
              <w:t xml:space="preserve">Sotto tematiche: </w:t>
            </w:r>
            <w:r w:rsidRPr="008254C1">
              <w:rPr>
                <w:rFonts w:ascii="Calibri" w:eastAsia="Calibri" w:hAnsi="Calibri" w:cs="Times New Roman"/>
                <w:b/>
                <w:color w:val="111111"/>
                <w:sz w:val="32"/>
                <w:szCs w:val="32"/>
              </w:rPr>
              <w:t>consapevolezza personale e civica, pensiero logico- matematico, nuove tecnologie</w:t>
            </w:r>
            <w:r>
              <w:rPr>
                <w:rFonts w:ascii="Calibri" w:eastAsia="Calibri" w:hAnsi="Calibri" w:cs="Times New Roman"/>
                <w:b/>
                <w:color w:val="111111"/>
                <w:sz w:val="32"/>
                <w:szCs w:val="32"/>
              </w:rPr>
              <w:t>, spirito imprenditoriale</w:t>
            </w:r>
          </w:p>
        </w:tc>
      </w:tr>
      <w:tr w:rsidR="00EF2BBD" w:rsidRPr="008254C1" w14:paraId="3F00EA7F" w14:textId="77777777" w:rsidTr="009A4111">
        <w:trPr>
          <w:trHeight w:val="503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97D70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F9B1" w14:textId="77777777" w:rsidR="00EF2BBD" w:rsidRPr="008254C1" w:rsidRDefault="00EF2BBD" w:rsidP="009A4111">
            <w:pPr>
              <w:spacing w:before="110" w:line="256" w:lineRule="auto"/>
              <w:ind w:left="1562" w:right="1474"/>
              <w:jc w:val="center"/>
              <w:rPr>
                <w:rFonts w:ascii="Calibri" w:eastAsia="Calibri" w:hAnsi="Calibri" w:cs="Times New Roman"/>
                <w:b/>
                <w:sz w:val="32"/>
                <w:szCs w:val="32"/>
              </w:rPr>
            </w:pPr>
          </w:p>
        </w:tc>
      </w:tr>
      <w:tr w:rsidR="00EF2BBD" w:rsidRPr="008254C1" w14:paraId="4056CF18" w14:textId="77777777" w:rsidTr="009A4111">
        <w:trPr>
          <w:trHeight w:val="1781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0D2E5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75CFA" w14:textId="0DCF1F08" w:rsidR="00EF2BBD" w:rsidRPr="008254C1" w:rsidRDefault="00EF2BBD" w:rsidP="009A4111">
            <w:pPr>
              <w:spacing w:before="321" w:line="256" w:lineRule="auto"/>
              <w:ind w:right="162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color w:val="006FBF"/>
                <w:sz w:val="36"/>
                <w:szCs w:val="36"/>
              </w:rPr>
              <w:t>FEBBRAIO/MARZO/APRILE/MAGGIO</w:t>
            </w:r>
            <w:r w:rsidRPr="008254C1">
              <w:rPr>
                <w:rFonts w:ascii="Calibri" w:eastAsia="Calibri" w:hAnsi="Calibri" w:cs="Times New Roman"/>
                <w:b/>
                <w:color w:val="006FBF"/>
                <w:sz w:val="36"/>
                <w:szCs w:val="36"/>
              </w:rPr>
              <w:t xml:space="preserve">               </w:t>
            </w:r>
          </w:p>
        </w:tc>
      </w:tr>
      <w:tr w:rsidR="00EF2BBD" w:rsidRPr="008254C1" w14:paraId="71E304C7" w14:textId="77777777" w:rsidTr="009A4111">
        <w:trPr>
          <w:trHeight w:val="1170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39140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833AB" w14:textId="77777777" w:rsidR="00EF2BBD" w:rsidRPr="008254C1" w:rsidRDefault="00EF2BBD" w:rsidP="009A4111">
            <w:pPr>
              <w:spacing w:before="111" w:line="256" w:lineRule="auto"/>
              <w:ind w:left="1562" w:right="1618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color w:val="006FBF"/>
                <w:sz w:val="36"/>
                <w:szCs w:val="36"/>
              </w:rPr>
              <w:t>2022-2023</w:t>
            </w:r>
          </w:p>
        </w:tc>
      </w:tr>
    </w:tbl>
    <w:p w14:paraId="2D3B4872" w14:textId="77777777" w:rsidR="00EF2BBD" w:rsidRPr="008254C1" w:rsidRDefault="00EF2BBD" w:rsidP="00EF2BBD">
      <w:pPr>
        <w:spacing w:before="7" w:line="256" w:lineRule="auto"/>
        <w:rPr>
          <w:rFonts w:ascii="Calibri" w:eastAsia="Calibri" w:hAnsi="Calibri" w:cs="Times New Roman"/>
          <w:sz w:val="20"/>
          <w:szCs w:val="20"/>
        </w:rPr>
      </w:pPr>
    </w:p>
    <w:p w14:paraId="56570485" w14:textId="77777777" w:rsidR="00EF2BBD" w:rsidRPr="008254C1" w:rsidRDefault="00EF2BBD" w:rsidP="00EF2BBD">
      <w:pPr>
        <w:spacing w:after="0" w:line="256" w:lineRule="auto"/>
        <w:rPr>
          <w:rFonts w:ascii="Calibri" w:eastAsia="Calibri" w:hAnsi="Calibri" w:cs="Times New Roman"/>
          <w:sz w:val="20"/>
          <w:szCs w:val="20"/>
        </w:rPr>
        <w:sectPr w:rsidR="00EF2BBD" w:rsidRPr="008254C1">
          <w:pgSz w:w="16838" w:h="11906" w:orient="landscape"/>
          <w:pgMar w:top="1099" w:right="578" w:bottom="277" w:left="340" w:header="0" w:footer="0" w:gutter="0"/>
          <w:pgNumType w:start="1"/>
          <w:cols w:space="720"/>
        </w:sectPr>
      </w:pPr>
    </w:p>
    <w:p w14:paraId="63554A9D" w14:textId="77777777" w:rsidR="00EF2BBD" w:rsidRPr="008254C1" w:rsidRDefault="00EF2BBD" w:rsidP="00EF2BBD">
      <w:pPr>
        <w:spacing w:before="8" w:line="256" w:lineRule="auto"/>
        <w:rPr>
          <w:rFonts w:ascii="Calibri" w:eastAsia="Calibri" w:hAnsi="Calibri" w:cs="Times New Roman"/>
          <w:sz w:val="2"/>
          <w:szCs w:val="2"/>
        </w:rPr>
      </w:pPr>
    </w:p>
    <w:p w14:paraId="5A1C633E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0E18252E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4F571F84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5C60E192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0BBA76FC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0B7345F7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604FD2D8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W w:w="1525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5"/>
        <w:gridCol w:w="3780"/>
        <w:gridCol w:w="1080"/>
        <w:gridCol w:w="7590"/>
      </w:tblGrid>
      <w:tr w:rsidR="00EF2BBD" w:rsidRPr="008254C1" w14:paraId="3A0C192C" w14:textId="77777777" w:rsidTr="009A4111">
        <w:trPr>
          <w:trHeight w:val="1555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158988F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E19BF5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290980" w14:textId="77777777" w:rsidR="00EF2BBD" w:rsidRPr="008254C1" w:rsidRDefault="00EF2BBD" w:rsidP="009A4111">
            <w:pPr>
              <w:spacing w:before="7" w:line="256" w:lineRule="auto"/>
              <w:rPr>
                <w:rFonts w:ascii="Calibri" w:eastAsia="Calibri" w:hAnsi="Calibri" w:cs="Times New Roman"/>
                <w:sz w:val="15"/>
                <w:szCs w:val="15"/>
              </w:rPr>
            </w:pPr>
          </w:p>
          <w:p w14:paraId="215E6B50" w14:textId="77777777" w:rsidR="00EF2BBD" w:rsidRPr="008254C1" w:rsidRDefault="00EF2BBD" w:rsidP="009A4111">
            <w:pPr>
              <w:spacing w:line="256" w:lineRule="auto"/>
              <w:ind w:left="683" w:right="544" w:hanging="100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16"/>
                <w:szCs w:val="16"/>
              </w:rPr>
              <w:t>COMPETENZA DI RIFERIMENTO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E47A08C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14:paraId="5CE6F572" w14:textId="77777777" w:rsidR="00EF2BBD" w:rsidRPr="008254C1" w:rsidRDefault="00EF2BBD" w:rsidP="009A4111">
            <w:pPr>
              <w:spacing w:before="6" w:line="256" w:lineRule="auto"/>
              <w:rPr>
                <w:rFonts w:ascii="Calibri" w:eastAsia="Calibri" w:hAnsi="Calibri" w:cs="Times New Roman"/>
                <w:sz w:val="29"/>
                <w:szCs w:val="29"/>
              </w:rPr>
            </w:pPr>
          </w:p>
          <w:p w14:paraId="23630768" w14:textId="77777777" w:rsidR="00EF2BBD" w:rsidRPr="008254C1" w:rsidRDefault="00EF2BBD" w:rsidP="009A4111">
            <w:pPr>
              <w:spacing w:line="256" w:lineRule="auto"/>
              <w:ind w:left="1028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24"/>
                <w:szCs w:val="24"/>
              </w:rPr>
              <w:t>Evidenze osservabili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91FF753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5FFD20" w14:textId="77777777" w:rsidR="00EF2BBD" w:rsidRPr="008254C1" w:rsidRDefault="00EF2BBD" w:rsidP="009A4111">
            <w:pPr>
              <w:spacing w:before="7" w:line="256" w:lineRule="auto"/>
              <w:rPr>
                <w:rFonts w:ascii="Calibri" w:eastAsia="Calibri" w:hAnsi="Calibri" w:cs="Times New Roman"/>
                <w:sz w:val="17"/>
                <w:szCs w:val="17"/>
              </w:rPr>
            </w:pPr>
          </w:p>
          <w:p w14:paraId="5F7E8386" w14:textId="77777777" w:rsidR="00EF2BBD" w:rsidRPr="008254C1" w:rsidRDefault="00EF2BBD" w:rsidP="009A4111">
            <w:pPr>
              <w:spacing w:before="7" w:line="256" w:lineRule="auto"/>
              <w:rPr>
                <w:rFonts w:ascii="Calibri" w:eastAsia="Calibri" w:hAnsi="Calibri" w:cs="Times New Roman"/>
                <w:sz w:val="17"/>
                <w:szCs w:val="17"/>
              </w:rPr>
            </w:pPr>
          </w:p>
          <w:p w14:paraId="13888FC9" w14:textId="77777777" w:rsidR="00EF2BBD" w:rsidRPr="008254C1" w:rsidRDefault="00EF2BBD" w:rsidP="009A4111">
            <w:pPr>
              <w:spacing w:before="7" w:line="256" w:lineRule="auto"/>
              <w:rPr>
                <w:rFonts w:ascii="Calibri" w:eastAsia="Calibri" w:hAnsi="Calibri" w:cs="Times New Roman"/>
                <w:sz w:val="17"/>
                <w:szCs w:val="17"/>
              </w:rPr>
            </w:pPr>
          </w:p>
          <w:p w14:paraId="7900DF44" w14:textId="77777777" w:rsidR="00EF2BBD" w:rsidRPr="008254C1" w:rsidRDefault="00EF2BBD" w:rsidP="009A4111">
            <w:pPr>
              <w:spacing w:line="256" w:lineRule="auto"/>
              <w:ind w:right="227"/>
              <w:jc w:val="both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16"/>
                <w:szCs w:val="16"/>
              </w:rPr>
              <w:t>LIVELLO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1823E52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9DAB20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BAD492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79DF3F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76579E" w14:textId="77777777" w:rsidR="00EF2BBD" w:rsidRPr="008254C1" w:rsidRDefault="00EF2BBD" w:rsidP="009A4111">
            <w:pPr>
              <w:spacing w:before="133" w:line="256" w:lineRule="auto"/>
              <w:ind w:left="2468" w:right="2452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16"/>
                <w:szCs w:val="16"/>
              </w:rPr>
              <w:t>DESCRITTORI DEI LIVELLI</w:t>
            </w:r>
          </w:p>
        </w:tc>
      </w:tr>
      <w:tr w:rsidR="00EF2BBD" w:rsidRPr="008254C1" w14:paraId="3860245E" w14:textId="77777777" w:rsidTr="009A4111">
        <w:trPr>
          <w:trHeight w:val="572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E7F7A" w14:textId="77777777" w:rsidR="00EF2BBD" w:rsidRPr="008254C1" w:rsidRDefault="00EF2BBD" w:rsidP="009A4111">
            <w:pPr>
              <w:spacing w:before="224" w:line="256" w:lineRule="auto"/>
              <w:ind w:left="11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   </w:t>
            </w:r>
            <w:r w:rsidRPr="008254C1">
              <w:rPr>
                <w:rFonts w:ascii="Calibri" w:eastAsia="Calibri" w:hAnsi="Calibri" w:cs="Times New Roman"/>
                <w:b/>
                <w:sz w:val="24"/>
                <w:szCs w:val="24"/>
              </w:rPr>
              <w:t>COMPETENZA PERSONALE, SOCIALE E CAPACITÀ IMPARARE AD IMPARARE</w:t>
            </w:r>
          </w:p>
          <w:p w14:paraId="7BDD6AFF" w14:textId="77777777" w:rsidR="00EF2BBD" w:rsidRPr="008254C1" w:rsidRDefault="00EF2BBD" w:rsidP="009A4111">
            <w:pPr>
              <w:spacing w:before="224" w:line="256" w:lineRule="auto"/>
              <w:ind w:left="11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L’alunno è consapevole della necessità del rispetto di una convivenza civile, pacifica e solidale.</w:t>
            </w:r>
          </w:p>
          <w:p w14:paraId="785EA641" w14:textId="77777777" w:rsidR="00EF2BBD" w:rsidRPr="008254C1" w:rsidRDefault="00EF2BBD" w:rsidP="009A4111">
            <w:pPr>
              <w:spacing w:before="224" w:line="256" w:lineRule="auto"/>
              <w:ind w:left="11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Si impegna per portare a compimento il lavoro iniziato, da solo o insieme agli altri.</w:t>
            </w:r>
            <w:r w:rsidRPr="008254C1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B3BF" w14:textId="77777777" w:rsidR="00EF2BBD" w:rsidRPr="008254C1" w:rsidRDefault="00EF2BBD" w:rsidP="009A4111">
            <w:pPr>
              <w:spacing w:after="11" w:line="256" w:lineRule="auto"/>
              <w:ind w:left="120"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14:paraId="59FF6746" w14:textId="77777777" w:rsidR="00EF2BBD" w:rsidRPr="008254C1" w:rsidRDefault="00EF2BBD" w:rsidP="009A4111">
            <w:pPr>
              <w:spacing w:line="256" w:lineRule="auto"/>
              <w:ind w:right="222"/>
              <w:rPr>
                <w:rFonts w:ascii="Calibri" w:eastAsia="Calibri" w:hAnsi="Calibri" w:cs="Times New Roman"/>
              </w:rPr>
            </w:pPr>
          </w:p>
          <w:p w14:paraId="409FA735" w14:textId="77777777" w:rsidR="00C46C8B" w:rsidRPr="00C46C8B" w:rsidRDefault="00C46C8B" w:rsidP="00C46C8B">
            <w:pPr>
              <w:spacing w:line="256" w:lineRule="auto"/>
              <w:ind w:left="186" w:right="50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46C8B">
              <w:rPr>
                <w:rFonts w:ascii="Calibri" w:eastAsia="Calibri" w:hAnsi="Calibri" w:cs="Times New Roman"/>
                <w:sz w:val="18"/>
                <w:szCs w:val="18"/>
              </w:rPr>
              <w:t>Comprende il senso generale di messaggi orali di vario tipo. Legge e comprende globalmente semplici frasi o brevi testi.</w:t>
            </w:r>
          </w:p>
          <w:p w14:paraId="47DE787E" w14:textId="77777777" w:rsidR="00C46C8B" w:rsidRPr="00C46C8B" w:rsidRDefault="00C46C8B" w:rsidP="00C46C8B">
            <w:pPr>
              <w:spacing w:line="256" w:lineRule="auto"/>
              <w:ind w:left="186" w:right="50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46C8B">
              <w:rPr>
                <w:rFonts w:ascii="Calibri" w:eastAsia="Calibri" w:hAnsi="Calibri" w:cs="Times New Roman"/>
                <w:sz w:val="18"/>
                <w:szCs w:val="18"/>
              </w:rPr>
              <w:t>Esprime, verbalmente e/o per iscritto, su argomenti di esperienza quotidiana. Rispetta culture diverse.</w:t>
            </w:r>
          </w:p>
          <w:p w14:paraId="3CC14441" w14:textId="77777777" w:rsidR="00C46C8B" w:rsidRPr="00C46C8B" w:rsidRDefault="00C46C8B" w:rsidP="00C46C8B">
            <w:pPr>
              <w:spacing w:line="256" w:lineRule="auto"/>
              <w:ind w:left="186" w:right="50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46C8B">
              <w:rPr>
                <w:rFonts w:ascii="Calibri" w:eastAsia="Calibri" w:hAnsi="Calibri" w:cs="Times New Roman"/>
                <w:sz w:val="18"/>
                <w:szCs w:val="18"/>
              </w:rPr>
              <w:t>Acquisisce ed interpreta informazioni e individua collegamenti e relazioni.</w:t>
            </w:r>
          </w:p>
          <w:p w14:paraId="5D643A38" w14:textId="77777777" w:rsidR="00C46C8B" w:rsidRPr="00C46C8B" w:rsidRDefault="00C46C8B" w:rsidP="00C46C8B">
            <w:pPr>
              <w:spacing w:line="256" w:lineRule="auto"/>
              <w:ind w:left="186" w:right="508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C46C8B">
              <w:rPr>
                <w:rFonts w:ascii="Calibri" w:eastAsia="Calibri" w:hAnsi="Calibri" w:cs="Times New Roman"/>
                <w:sz w:val="18"/>
                <w:szCs w:val="18"/>
              </w:rPr>
              <w:t>Autovaluta</w:t>
            </w:r>
            <w:proofErr w:type="spellEnd"/>
            <w:r w:rsidRPr="00C46C8B">
              <w:rPr>
                <w:rFonts w:ascii="Calibri" w:eastAsia="Calibri" w:hAnsi="Calibri" w:cs="Times New Roman"/>
                <w:sz w:val="18"/>
                <w:szCs w:val="18"/>
              </w:rPr>
              <w:t xml:space="preserve"> il processo di apprendimento</w:t>
            </w:r>
          </w:p>
          <w:p w14:paraId="3629CDCF" w14:textId="77777777" w:rsidR="00EF2BBD" w:rsidRPr="008254C1" w:rsidRDefault="00EF2BBD" w:rsidP="009A4111">
            <w:pPr>
              <w:spacing w:line="256" w:lineRule="auto"/>
              <w:ind w:left="186" w:right="508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4ED2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51E1B936" w14:textId="77777777" w:rsidR="00EF2BBD" w:rsidRPr="008254C1" w:rsidRDefault="00EF2BBD" w:rsidP="009A4111">
            <w:pPr>
              <w:spacing w:line="182" w:lineRule="auto"/>
              <w:ind w:left="19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2E3F" w14:textId="77777777" w:rsidR="00EF2BBD" w:rsidRPr="00185073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color w:val="000000" w:themeColor="text1"/>
              </w:rPr>
            </w:pPr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Riconosce pienamente e applica consapevolmente diritti e doveri che regolano le nuove norme di vita sociale, percependo le esigenze ed i sentimenti propri </w:t>
            </w:r>
            <w:proofErr w:type="spellStart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ed</w:t>
            </w:r>
            <w:proofErr w:type="spellEnd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 altrui. </w:t>
            </w:r>
          </w:p>
          <w:p w14:paraId="057A1ABB" w14:textId="77777777" w:rsidR="00EF2BBD" w:rsidRPr="00185073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EF2BBD" w:rsidRPr="008254C1" w14:paraId="638B4876" w14:textId="77777777" w:rsidTr="009A411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FF8F9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F4599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A998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62DFE9BC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4316B002" w14:textId="77777777" w:rsidR="00EF2BBD" w:rsidRPr="008254C1" w:rsidRDefault="00EF2BBD" w:rsidP="009A4111">
            <w:pPr>
              <w:spacing w:line="182" w:lineRule="auto"/>
              <w:ind w:left="19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B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B06FB" w14:textId="77777777" w:rsidR="00EF2BBD" w:rsidRPr="00185073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color w:val="000000" w:themeColor="text1"/>
              </w:rPr>
            </w:pPr>
            <w:r w:rsidRPr="00185073">
              <w:rPr>
                <w:rFonts w:ascii="Calibri" w:eastAsia="Calibri" w:hAnsi="Calibri" w:cs="Times New Roman"/>
                <w:color w:val="000000" w:themeColor="text1"/>
              </w:rPr>
              <w:t xml:space="preserve">     </w:t>
            </w:r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Riconosce e applica consapevolmente diritti e doveri che regolano le nuove norme di vita sociale, percependo le esigenze ed i sentimenti propri </w:t>
            </w:r>
            <w:proofErr w:type="spellStart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ed</w:t>
            </w:r>
            <w:proofErr w:type="spellEnd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 altrui. </w:t>
            </w:r>
          </w:p>
          <w:p w14:paraId="1CF7A540" w14:textId="77777777" w:rsidR="00EF2BBD" w:rsidRPr="00185073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color w:val="000000" w:themeColor="text1"/>
              </w:rPr>
            </w:pPr>
            <w:r w:rsidRPr="00185073">
              <w:rPr>
                <w:rFonts w:ascii="Calibri" w:eastAsia="Calibri" w:hAnsi="Calibri" w:cs="Times New Roman"/>
                <w:color w:val="000000" w:themeColor="text1"/>
              </w:rPr>
              <w:t xml:space="preserve"> </w:t>
            </w:r>
          </w:p>
        </w:tc>
      </w:tr>
      <w:tr w:rsidR="00EF2BBD" w:rsidRPr="008254C1" w14:paraId="03A8E7E0" w14:textId="77777777" w:rsidTr="009A411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7CA41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71554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F8C8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1519CC27" w14:textId="77777777" w:rsidR="00EF2BBD" w:rsidRPr="008254C1" w:rsidRDefault="00EF2BBD" w:rsidP="009A4111">
            <w:pPr>
              <w:spacing w:line="182" w:lineRule="auto"/>
              <w:ind w:left="19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C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9B030" w14:textId="77777777" w:rsidR="00EF2BBD" w:rsidRPr="00185073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color w:val="000000" w:themeColor="text1"/>
              </w:rPr>
            </w:pPr>
            <w:r w:rsidRPr="00185073">
              <w:rPr>
                <w:rFonts w:ascii="Calibri" w:eastAsia="Calibri" w:hAnsi="Calibri" w:cs="Times New Roman"/>
                <w:color w:val="000000" w:themeColor="text1"/>
              </w:rPr>
              <w:t xml:space="preserve">       </w:t>
            </w:r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Riconosce e </w:t>
            </w:r>
            <w:proofErr w:type="gramStart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applica  adeguatamente</w:t>
            </w:r>
            <w:proofErr w:type="gramEnd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 diritti e doveri che regolano le nuove norme di vita sociale, percependo le esigenze ed i sentimenti propri </w:t>
            </w:r>
            <w:proofErr w:type="spellStart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ed</w:t>
            </w:r>
            <w:proofErr w:type="spellEnd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 altrui. </w:t>
            </w:r>
            <w:r w:rsidRPr="00185073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EF2BBD" w:rsidRPr="008254C1" w14:paraId="2BD2D69C" w14:textId="77777777" w:rsidTr="009A411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425F7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120F0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777A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1A093719" w14:textId="77777777" w:rsidR="00EF2BBD" w:rsidRPr="008254C1" w:rsidRDefault="00EF2BBD" w:rsidP="009A4111">
            <w:pPr>
              <w:spacing w:line="182" w:lineRule="auto"/>
              <w:ind w:left="19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 xml:space="preserve">    D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38143" w14:textId="77777777" w:rsidR="00EF2BBD" w:rsidRPr="00185073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color w:val="000000" w:themeColor="text1"/>
              </w:rPr>
            </w:pPr>
            <w:r w:rsidRPr="00185073">
              <w:rPr>
                <w:rFonts w:ascii="Calibri" w:eastAsia="Calibri" w:hAnsi="Calibri" w:cs="Times New Roman"/>
                <w:color w:val="000000" w:themeColor="text1"/>
              </w:rPr>
              <w:t xml:space="preserve">     </w:t>
            </w:r>
            <w:r w:rsidRPr="00185073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Riconosce e applica sufficientemente diritti e doveri che regolano le nuove norme di vita sociale, percependo le esigenze ed i sentimenti propri </w:t>
            </w:r>
            <w:proofErr w:type="spellStart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ed</w:t>
            </w:r>
            <w:proofErr w:type="spellEnd"/>
            <w:r w:rsidRPr="0018507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 altrui. </w:t>
            </w:r>
          </w:p>
        </w:tc>
      </w:tr>
      <w:tr w:rsidR="00EF2BBD" w:rsidRPr="008254C1" w14:paraId="3E4B47F4" w14:textId="77777777" w:rsidTr="009A4111">
        <w:trPr>
          <w:trHeight w:val="572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EE78" w14:textId="77777777" w:rsidR="00EF2BBD" w:rsidRPr="008254C1" w:rsidRDefault="00EF2BBD" w:rsidP="009A4111">
            <w:pPr>
              <w:spacing w:before="224" w:line="256" w:lineRule="auto"/>
              <w:ind w:left="114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14:paraId="10EC5C98" w14:textId="77777777" w:rsidR="00EF2BBD" w:rsidRPr="008254C1" w:rsidRDefault="00EF2BBD" w:rsidP="009A4111">
            <w:pPr>
              <w:spacing w:before="233" w:line="256" w:lineRule="auto"/>
              <w:ind w:left="114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56A8F561" w14:textId="77777777" w:rsidR="00EF2BBD" w:rsidRPr="008254C1" w:rsidRDefault="00EF2BBD" w:rsidP="009A4111">
            <w:pPr>
              <w:spacing w:before="4" w:line="256" w:lineRule="auto"/>
              <w:ind w:left="114" w:right="106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72FD" w14:textId="5CC9FC9B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 </w:t>
            </w:r>
          </w:p>
          <w:p w14:paraId="197A2B34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D834D1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</w:p>
          <w:p w14:paraId="476F2857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254C1">
              <w:rPr>
                <w:rFonts w:ascii="Calibri" w:eastAsia="Calibri" w:hAnsi="Calibri" w:cs="Times New Roman"/>
                <w:sz w:val="18"/>
                <w:szCs w:val="18"/>
              </w:rPr>
              <w:t xml:space="preserve">   </w:t>
            </w:r>
          </w:p>
          <w:p w14:paraId="0E6B7989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C222DC6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</w:rPr>
            </w:pPr>
          </w:p>
          <w:p w14:paraId="5642D6D3" w14:textId="77777777" w:rsidR="00EF2BBD" w:rsidRPr="008254C1" w:rsidRDefault="00EF2BBD" w:rsidP="009A4111">
            <w:pPr>
              <w:spacing w:line="256" w:lineRule="auto"/>
              <w:ind w:left="116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4AF2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lastRenderedPageBreak/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43324" w14:textId="77777777" w:rsidR="00B014A4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pienamente  ed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interpreta in modo costruttivo informazioni e individua collega</w:t>
            </w:r>
          </w:p>
          <w:p w14:paraId="53A00E23" w14:textId="7AD87598" w:rsidR="00EF2BBD" w:rsidRPr="008254C1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menti e relazioni.</w:t>
            </w:r>
          </w:p>
        </w:tc>
      </w:tr>
      <w:tr w:rsidR="00EF2BBD" w:rsidRPr="008254C1" w14:paraId="2B3E688D" w14:textId="77777777" w:rsidTr="009A4111">
        <w:trPr>
          <w:trHeight w:val="573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4436A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B294D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91D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6B2DA4B7" w14:textId="77777777" w:rsidR="00EF2BBD" w:rsidRPr="008254C1" w:rsidRDefault="00EF2BBD" w:rsidP="009A4111">
            <w:pPr>
              <w:spacing w:line="256" w:lineRule="auto"/>
              <w:ind w:left="18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4EFC0" w14:textId="77777777" w:rsidR="00EF2BBD" w:rsidRPr="008254C1" w:rsidRDefault="00EF2BBD" w:rsidP="009A4111">
            <w:pPr>
              <w:spacing w:before="9" w:line="256" w:lineRule="auto"/>
              <w:ind w:left="114" w:right="504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ed interpreta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adeguatamente  informazioni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e individua collegamenti e relazioni.</w:t>
            </w:r>
          </w:p>
        </w:tc>
      </w:tr>
      <w:tr w:rsidR="00EF2BBD" w:rsidRPr="008254C1" w14:paraId="119D544C" w14:textId="77777777" w:rsidTr="009A411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DADDC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39316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7561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C99E187" w14:textId="77777777" w:rsidR="00EF2BBD" w:rsidRPr="008254C1" w:rsidRDefault="00EF2BBD" w:rsidP="009A411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DE956" w14:textId="77777777" w:rsidR="00EF2BBD" w:rsidRPr="008254C1" w:rsidRDefault="00EF2BBD" w:rsidP="009A411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ed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interpreta  informazioni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e individua collegamenti e relazioni.</w:t>
            </w:r>
          </w:p>
        </w:tc>
      </w:tr>
      <w:tr w:rsidR="00EF2BBD" w:rsidRPr="008254C1" w14:paraId="7DE18FDF" w14:textId="77777777" w:rsidTr="009A4111">
        <w:trPr>
          <w:trHeight w:val="573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7A918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EF47B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E8B4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5CD08F2" w14:textId="77777777" w:rsidR="00EF2BBD" w:rsidRPr="008254C1" w:rsidRDefault="00EF2BBD" w:rsidP="009A411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D17A9" w14:textId="77777777" w:rsidR="00EF2BBD" w:rsidRPr="008254C1" w:rsidRDefault="00EF2BBD" w:rsidP="009A4111">
            <w:pPr>
              <w:spacing w:before="101" w:line="256" w:lineRule="auto"/>
              <w:ind w:left="114" w:right="193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ed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interpreta  informazioni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e individua collegamenti e relazioni se guidato</w:t>
            </w:r>
          </w:p>
        </w:tc>
      </w:tr>
      <w:tr w:rsidR="00EF2BBD" w:rsidRPr="008254C1" w14:paraId="2F59F1FA" w14:textId="77777777" w:rsidTr="009A4111">
        <w:trPr>
          <w:trHeight w:val="571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6A47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4F00D4" w14:textId="77777777" w:rsidR="00EF2BBD" w:rsidRPr="008254C1" w:rsidRDefault="00EF2BBD" w:rsidP="009A4111">
            <w:pPr>
              <w:spacing w:before="1" w:line="256" w:lineRule="auto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24"/>
                <w:szCs w:val="24"/>
              </w:rPr>
              <w:t>COMPETENZA DIGITALE</w:t>
            </w:r>
          </w:p>
          <w:p w14:paraId="67DFB974" w14:textId="77777777" w:rsidR="00EF2BBD" w:rsidRPr="008254C1" w:rsidRDefault="00EF2BBD" w:rsidP="009A4111">
            <w:pPr>
              <w:spacing w:line="256" w:lineRule="auto"/>
              <w:ind w:right="16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0CDA7B79" w14:textId="77777777" w:rsidR="00EF2BBD" w:rsidRPr="008254C1" w:rsidRDefault="00EF2BBD" w:rsidP="009A4111">
            <w:pPr>
              <w:spacing w:line="256" w:lineRule="auto"/>
              <w:ind w:right="166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L’alunno utilizza con consapevolezza e responsabilità le tecnologie per ricercare, produrre ed elaborare dati ed informazioni, al fine di interagire con altre persone, come supporto alla creatività ed alla soluzione di problemi.</w:t>
            </w:r>
          </w:p>
          <w:p w14:paraId="34BF8CC0" w14:textId="77777777" w:rsidR="00EF2BBD" w:rsidRPr="008254C1" w:rsidRDefault="00EF2BBD" w:rsidP="009A4111">
            <w:pPr>
              <w:spacing w:line="256" w:lineRule="auto"/>
              <w:ind w:right="166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È consapevole della sicurezza e della </w:t>
            </w:r>
            <w:proofErr w:type="spell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cybersicurezza</w:t>
            </w:r>
            <w:proofErr w:type="spell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, e delle questioni legate alla proprietà intellettuale.</w:t>
            </w:r>
          </w:p>
          <w:p w14:paraId="338779A4" w14:textId="77777777" w:rsidR="00EF2BBD" w:rsidRPr="008254C1" w:rsidRDefault="00EF2BBD" w:rsidP="009A4111">
            <w:pPr>
              <w:spacing w:before="124" w:line="256" w:lineRule="auto"/>
              <w:ind w:right="166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6F5264E3" w14:textId="77777777" w:rsidR="00EF2BBD" w:rsidRPr="008254C1" w:rsidRDefault="00EF2BBD" w:rsidP="009A4111">
            <w:pPr>
              <w:spacing w:line="25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46F55046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785A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B6F640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11E21E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Usa i mezzi tecnologici riconoscendo codici, linguaggi e rischi </w:t>
            </w:r>
          </w:p>
          <w:p w14:paraId="551C9641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BD111B" w14:textId="77777777" w:rsidR="00EF2BBD" w:rsidRPr="008254C1" w:rsidRDefault="00EF2BBD" w:rsidP="009A4111">
            <w:pPr>
              <w:spacing w:after="525" w:line="244" w:lineRule="auto"/>
              <w:ind w:right="81"/>
              <w:rPr>
                <w:rFonts w:ascii="Calibri" w:eastAsia="Calibri" w:hAnsi="Calibri" w:cs="Times New Roman"/>
                <w:color w:val="000000"/>
              </w:rPr>
            </w:pPr>
            <w:r w:rsidRPr="008254C1">
              <w:rPr>
                <w:rFonts w:ascii="Calibri" w:eastAsia="Calibri" w:hAnsi="Calibri" w:cs="Times New Roman"/>
                <w:color w:val="000000"/>
              </w:rPr>
              <w:t>Si orienta in semplici percorsi di programmazione.</w:t>
            </w:r>
          </w:p>
          <w:p w14:paraId="24461C51" w14:textId="14445920" w:rsidR="00EF2BBD" w:rsidRPr="008254C1" w:rsidRDefault="00EF2BBD" w:rsidP="009A4111">
            <w:pPr>
              <w:spacing w:after="525" w:line="244" w:lineRule="auto"/>
              <w:ind w:right="81"/>
              <w:rPr>
                <w:rFonts w:ascii="Calibri" w:eastAsia="Calibri" w:hAnsi="Calibri" w:cs="Times New Roman"/>
                <w:color w:val="000000"/>
              </w:rPr>
            </w:pPr>
            <w:r w:rsidRPr="008254C1">
              <w:rPr>
                <w:rFonts w:ascii="Calibri" w:eastAsia="Calibri" w:hAnsi="Calibri" w:cs="Times New Roman"/>
                <w:color w:val="000000"/>
              </w:rPr>
              <w:t>Riconosce potenzialità e rischi connessi all’uso delle tecnologie più comuni, anche informatiche</w:t>
            </w:r>
          </w:p>
          <w:p w14:paraId="30B90B4B" w14:textId="77777777" w:rsidR="00EF2BBD" w:rsidRPr="008254C1" w:rsidRDefault="00EF2BBD" w:rsidP="009A4111">
            <w:pPr>
              <w:spacing w:after="525" w:line="244" w:lineRule="auto"/>
              <w:ind w:right="81"/>
              <w:rPr>
                <w:rFonts w:ascii="Calibri" w:eastAsia="Calibri" w:hAnsi="Calibri" w:cs="Times New Roman"/>
                <w:color w:val="000000"/>
              </w:rPr>
            </w:pPr>
          </w:p>
          <w:p w14:paraId="45F31B1B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63B300" w14:textId="77777777" w:rsidR="00EF2BBD" w:rsidRPr="008254C1" w:rsidRDefault="00EF2BBD" w:rsidP="009A4111">
            <w:pPr>
              <w:spacing w:before="147" w:line="256" w:lineRule="auto"/>
              <w:ind w:left="116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6D8D1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D79E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con piena autonomia </w:t>
            </w:r>
          </w:p>
          <w:p w14:paraId="23848E75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F2BBD" w:rsidRPr="008254C1" w14:paraId="2D37FBB6" w14:textId="77777777" w:rsidTr="009A4111">
        <w:trPr>
          <w:trHeight w:val="57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4C4A3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85943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3415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3F4BF42D" w14:textId="77777777" w:rsidR="00EF2BBD" w:rsidRPr="008254C1" w:rsidRDefault="00EF2BBD" w:rsidP="009A4111">
            <w:pPr>
              <w:spacing w:line="256" w:lineRule="auto"/>
              <w:ind w:left="18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3476D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con buona autonomia</w:t>
            </w:r>
          </w:p>
        </w:tc>
      </w:tr>
      <w:tr w:rsidR="00EF2BBD" w:rsidRPr="008254C1" w14:paraId="1A563FD0" w14:textId="77777777" w:rsidTr="009A4111">
        <w:trPr>
          <w:trHeight w:val="571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04A29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9E6F5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F33C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07792169" w14:textId="77777777" w:rsidR="00EF2BBD" w:rsidRPr="008254C1" w:rsidRDefault="00EF2BBD" w:rsidP="009A411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3801A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con sufficiente autonomia</w:t>
            </w:r>
          </w:p>
        </w:tc>
      </w:tr>
      <w:tr w:rsidR="00EF2BBD" w:rsidRPr="008254C1" w14:paraId="3C28C775" w14:textId="77777777" w:rsidTr="009A4111">
        <w:trPr>
          <w:trHeight w:val="573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AC448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9076C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171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683A3BE0" w14:textId="77777777" w:rsidR="00EF2BBD" w:rsidRPr="008254C1" w:rsidRDefault="00EF2BBD" w:rsidP="009A411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7FBEF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solo se guidato</w:t>
            </w:r>
          </w:p>
        </w:tc>
      </w:tr>
      <w:tr w:rsidR="00EF2BBD" w:rsidRPr="008254C1" w14:paraId="62AD12C4" w14:textId="77777777" w:rsidTr="009A4111">
        <w:trPr>
          <w:trHeight w:val="572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9FDC" w14:textId="77777777" w:rsidR="00EF2BBD" w:rsidRPr="008254C1" w:rsidRDefault="00EF2BBD" w:rsidP="009A4111">
            <w:pPr>
              <w:keepNext/>
              <w:keepLines/>
              <w:shd w:val="clear" w:color="auto" w:fill="FFFFFF"/>
              <w:spacing w:line="256" w:lineRule="auto"/>
              <w:rPr>
                <w:rFonts w:ascii="Cambria" w:eastAsia="Cambria" w:hAnsi="Cambria" w:cs="Cambria"/>
                <w:b/>
                <w:color w:val="000000" w:themeColor="text1"/>
              </w:rPr>
            </w:pPr>
            <w:bookmarkStart w:id="4" w:name="_Hlk114048935"/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24"/>
                <w:szCs w:val="24"/>
              </w:rPr>
              <w:lastRenderedPageBreak/>
              <w:t>COMPETENZA IMPRENDITORIALE</w:t>
            </w:r>
          </w:p>
          <w:p w14:paraId="459971EB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2AB42AA6" w14:textId="77777777" w:rsidR="00EF2BBD" w:rsidRPr="008254C1" w:rsidRDefault="00EF2BBD" w:rsidP="009A4111">
            <w:pPr>
              <w:spacing w:after="0" w:line="256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L’ alunno effettua valutazioni rispetto alle informazioni, ai compiti, al proprio lavoro, al contesto; valuta alternative, prende decisioni.</w:t>
            </w:r>
          </w:p>
          <w:p w14:paraId="5CD4F9D2" w14:textId="77777777" w:rsidR="00EF2BBD" w:rsidRPr="008254C1" w:rsidRDefault="00EF2BBD" w:rsidP="009A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7180CD1F" w14:textId="77777777" w:rsidR="00EF2BBD" w:rsidRPr="008254C1" w:rsidRDefault="00EF2BBD" w:rsidP="009A411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L’ alunno </w:t>
            </w:r>
            <w:proofErr w:type="gramStart"/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si  assume</w:t>
            </w:r>
            <w:proofErr w:type="gramEnd"/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 e porta a termine compiti e iniziative.</w:t>
            </w:r>
          </w:p>
          <w:p w14:paraId="754A0450" w14:textId="77777777" w:rsidR="00EF2BBD" w:rsidRPr="008254C1" w:rsidRDefault="00EF2BBD" w:rsidP="009A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33945A30" w14:textId="77777777" w:rsidR="00EF2BBD" w:rsidRPr="008254C1" w:rsidRDefault="00EF2BBD" w:rsidP="009A411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L’ alunno pianifica e organizza il proprio lavoro; realizza semplici progetti </w:t>
            </w:r>
          </w:p>
          <w:p w14:paraId="5D54B748" w14:textId="77777777" w:rsidR="00EF2BBD" w:rsidRPr="008254C1" w:rsidRDefault="00EF2BBD" w:rsidP="009A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160828D0" w14:textId="77777777" w:rsidR="00EF2BBD" w:rsidRPr="008254C1" w:rsidRDefault="00EF2BBD" w:rsidP="009A411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L’ alunno trova soluzioni nuove a problemi di esperienza; adotta strategie di </w:t>
            </w:r>
            <w:proofErr w:type="spellStart"/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problem</w:t>
            </w:r>
            <w:proofErr w:type="spellEnd"/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 solving </w:t>
            </w:r>
          </w:p>
          <w:p w14:paraId="52127D5E" w14:textId="77777777" w:rsidR="00EF2BBD" w:rsidRPr="008254C1" w:rsidRDefault="00EF2BBD" w:rsidP="009A4111">
            <w:pPr>
              <w:spacing w:line="256" w:lineRule="auto"/>
              <w:ind w:left="115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55C4" w14:textId="77777777" w:rsidR="00EF2BBD" w:rsidRPr="008254C1" w:rsidRDefault="00EF2BBD" w:rsidP="009A4111">
            <w:pPr>
              <w:spacing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  <w:p w14:paraId="61BBD5F6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C1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it-IT"/>
              </w:rPr>
              <w:t>P</w:t>
            </w:r>
            <w:r w:rsidRPr="003C1A93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rogetta un percorso operativo e lo ristruttura in base a problematiche insorte trovando nuove strategie risolutive e descrivendo il processo logico che ha determinato tale esito.</w:t>
            </w:r>
          </w:p>
          <w:p w14:paraId="7E0C20AB" w14:textId="77777777" w:rsidR="003C1A93" w:rsidRPr="003C1A93" w:rsidRDefault="003C1A93" w:rsidP="003C1A93">
            <w:pPr>
              <w:spacing w:after="11"/>
              <w:ind w:left="195" w:right="85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5B129A3B" w14:textId="324E4C50" w:rsidR="00EF2BBD" w:rsidRPr="008254C1" w:rsidRDefault="003C1A93" w:rsidP="003C1A93">
            <w:pPr>
              <w:spacing w:after="0" w:line="240" w:lineRule="auto"/>
              <w:ind w:left="195" w:right="85"/>
              <w:rPr>
                <w:rFonts w:ascii="Calibri" w:eastAsia="Calibri" w:hAnsi="Calibri" w:cs="Times New Roman"/>
                <w:color w:val="000000" w:themeColor="text1"/>
              </w:rPr>
            </w:pPr>
            <w:r w:rsidRPr="003C1A93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Coordina l’attività personale e o di un gruppo e infine sa </w:t>
            </w:r>
            <w:proofErr w:type="spellStart"/>
            <w:r w:rsidRPr="003C1A93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autovalutarsi</w:t>
            </w:r>
            <w:proofErr w:type="spellEnd"/>
            <w:r w:rsidRPr="003C1A93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riflettendo sul percorso svolto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3A7C4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7FE57" w14:textId="77777777" w:rsidR="00EF2BBD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in piena autonomia e </w:t>
            </w: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consapevolezza ,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con strategie diverse, in tutti gli ambiti di contenuto, mantenendo il controllo sia sul processo risolutivo sia sui risultati.</w:t>
            </w:r>
          </w:p>
          <w:p w14:paraId="55253E6C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10D8A7E1" w14:textId="77777777" w:rsidR="00EF2BBD" w:rsidRPr="008254C1" w:rsidRDefault="00EF2BBD" w:rsidP="009A4111">
            <w:pPr>
              <w:spacing w:line="182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</w:tbl>
    <w:p w14:paraId="24B5D39A" w14:textId="77777777" w:rsidR="00EF2BBD" w:rsidRPr="008254C1" w:rsidRDefault="00EF2BBD" w:rsidP="00EF2BBD">
      <w:pPr>
        <w:spacing w:after="0" w:line="256" w:lineRule="auto"/>
        <w:rPr>
          <w:rFonts w:ascii="Calibri" w:eastAsia="Calibri" w:hAnsi="Calibri" w:cs="Times New Roman"/>
          <w:color w:val="000000" w:themeColor="text1"/>
        </w:rPr>
        <w:sectPr w:rsidR="00EF2BBD" w:rsidRPr="008254C1">
          <w:pgSz w:w="16838" w:h="11906" w:orient="landscape"/>
          <w:pgMar w:top="1100" w:right="580" w:bottom="280" w:left="340" w:header="0" w:footer="0" w:gutter="0"/>
          <w:cols w:space="720"/>
        </w:sectPr>
      </w:pPr>
    </w:p>
    <w:p w14:paraId="6E839216" w14:textId="77777777" w:rsidR="00EF2BBD" w:rsidRPr="008254C1" w:rsidRDefault="00EF2BBD" w:rsidP="00EF2BBD">
      <w:pPr>
        <w:spacing w:before="8" w:line="256" w:lineRule="auto"/>
        <w:rPr>
          <w:rFonts w:ascii="Calibri" w:eastAsia="Calibri" w:hAnsi="Calibri" w:cs="Times New Roman"/>
          <w:color w:val="000000" w:themeColor="text1"/>
          <w:sz w:val="2"/>
          <w:szCs w:val="2"/>
        </w:rPr>
      </w:pPr>
    </w:p>
    <w:tbl>
      <w:tblPr>
        <w:tblW w:w="160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1"/>
        <w:gridCol w:w="4104"/>
        <w:gridCol w:w="1124"/>
        <w:gridCol w:w="7940"/>
      </w:tblGrid>
      <w:tr w:rsidR="00EF2BBD" w:rsidRPr="008254C1" w14:paraId="1DBD9D7A" w14:textId="77777777" w:rsidTr="009A4111">
        <w:trPr>
          <w:trHeight w:val="66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3959" w14:textId="77777777" w:rsidR="00EF2BBD" w:rsidRPr="008254C1" w:rsidRDefault="00EF2BBD" w:rsidP="009A4111">
            <w:pPr>
              <w:spacing w:before="7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DFC7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A3F7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0E2C304C" w14:textId="77777777" w:rsidR="00EF2BBD" w:rsidRPr="008254C1" w:rsidRDefault="00EF2BBD" w:rsidP="009A4111">
            <w:pPr>
              <w:spacing w:line="256" w:lineRule="auto"/>
              <w:ind w:left="18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586DC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in autonomia, con strategie diverse, in tutti gli ambiti di contenuto, mantenendo il controllo sia sul processo risolutivo sia sui risultati.</w:t>
            </w:r>
          </w:p>
          <w:p w14:paraId="1653890E" w14:textId="77777777" w:rsidR="00EF2BBD" w:rsidRPr="008254C1" w:rsidRDefault="00EF2BBD" w:rsidP="009A411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tr w:rsidR="00EF2BBD" w:rsidRPr="008254C1" w14:paraId="6B4E97DD" w14:textId="77777777" w:rsidTr="009A4111">
        <w:trPr>
          <w:trHeight w:val="6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F1E6D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EEB8E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F63A7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ED8EE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>, con strategie diverse, in tutti gli ambiti di contenuto, mantenendo il controllo sia sul processo risolutivo sia sui risultati.</w:t>
            </w:r>
          </w:p>
          <w:p w14:paraId="14250572" w14:textId="77777777" w:rsidR="00EF2BBD" w:rsidRPr="008254C1" w:rsidRDefault="00EF2BBD" w:rsidP="009A411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tr w:rsidR="00EF2BBD" w:rsidRPr="008254C1" w14:paraId="326DE2B6" w14:textId="77777777" w:rsidTr="009A4111">
        <w:trPr>
          <w:trHeight w:val="66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4F4FE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789EB" w14:textId="77777777" w:rsidR="00EF2BBD" w:rsidRPr="008254C1" w:rsidRDefault="00EF2BBD" w:rsidP="009A411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2C774" w14:textId="77777777" w:rsidR="00EF2BBD" w:rsidRPr="008254C1" w:rsidRDefault="00EF2BBD" w:rsidP="009A411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A60C5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>, con strategie diverse, in tutti gli ambiti di contenuto, mantenendo il controllo sia sul processo risolutivo sia sui risultati solo aiutato.</w:t>
            </w:r>
          </w:p>
          <w:p w14:paraId="4B9F1ED0" w14:textId="77777777" w:rsidR="00EF2BBD" w:rsidRPr="008254C1" w:rsidRDefault="00EF2BBD" w:rsidP="009A411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bookmarkEnd w:id="4"/>
    </w:tbl>
    <w:p w14:paraId="3C9F2F18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color w:val="000000" w:themeColor="text1"/>
          <w:sz w:val="20"/>
          <w:szCs w:val="20"/>
        </w:rPr>
      </w:pPr>
    </w:p>
    <w:p w14:paraId="41DE706E" w14:textId="77777777" w:rsidR="00EF2BBD" w:rsidRPr="008254C1" w:rsidRDefault="00EF2BBD" w:rsidP="00EF2BBD">
      <w:pPr>
        <w:spacing w:line="256" w:lineRule="auto"/>
        <w:rPr>
          <w:rFonts w:ascii="Calibri" w:eastAsia="Calibri" w:hAnsi="Calibri" w:cs="Times New Roman"/>
          <w:color w:val="000000" w:themeColor="text1"/>
          <w:sz w:val="20"/>
          <w:szCs w:val="20"/>
        </w:rPr>
      </w:pPr>
    </w:p>
    <w:tbl>
      <w:tblPr>
        <w:tblW w:w="1525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5"/>
        <w:gridCol w:w="3780"/>
        <w:gridCol w:w="1080"/>
        <w:gridCol w:w="7590"/>
      </w:tblGrid>
      <w:tr w:rsidR="00EF2BBD" w:rsidRPr="008254C1" w14:paraId="6040C84B" w14:textId="77777777" w:rsidTr="009A4111">
        <w:trPr>
          <w:trHeight w:val="572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F518" w14:textId="77777777" w:rsidR="00EF2BBD" w:rsidRPr="008254C1" w:rsidRDefault="00EF2BBD" w:rsidP="009A4111">
            <w:pPr>
              <w:keepNext/>
              <w:keepLines/>
              <w:shd w:val="clear" w:color="auto" w:fill="FFFFFF"/>
              <w:spacing w:line="256" w:lineRule="auto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24"/>
                <w:szCs w:val="24"/>
              </w:rPr>
              <w:lastRenderedPageBreak/>
              <w:t>COMPETENZA MATEMATICA COMPETENZA IN SCIENZE, TECNOLOGIE E INGEGNERIA</w:t>
            </w:r>
          </w:p>
          <w:p w14:paraId="4D4657FC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1EAA3637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L’alunno sviluppa e applica il pensiero e la comprensione matematici per risolvere problemi in situazioni quotidiane. </w:t>
            </w:r>
          </w:p>
          <w:p w14:paraId="02EEA364" w14:textId="77777777" w:rsidR="00EF2BBD" w:rsidRPr="008254C1" w:rsidRDefault="00EF2BBD" w:rsidP="009A411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L’alunno sa spiegare il mondo che ci circonda usando l'insieme delle conoscenze e delle metodologie, comprese l'osservazione e la sperimentazione. </w:t>
            </w:r>
          </w:p>
          <w:p w14:paraId="17FEEAC7" w14:textId="77777777" w:rsidR="00EF2BBD" w:rsidRPr="008254C1" w:rsidRDefault="00EF2BBD" w:rsidP="009A4111">
            <w:pPr>
              <w:spacing w:line="256" w:lineRule="auto"/>
              <w:ind w:left="115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L’alunno comprende i cambiamenti determinati dall'attività umana e dalla responsabilità individuale del cittadino.</w:t>
            </w:r>
          </w:p>
          <w:p w14:paraId="298197A8" w14:textId="77777777" w:rsidR="00EF2BBD" w:rsidRPr="008254C1" w:rsidRDefault="00EF2BBD" w:rsidP="009A4111">
            <w:pPr>
              <w:spacing w:line="256" w:lineRule="auto"/>
              <w:ind w:left="115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      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DDD2" w14:textId="77777777" w:rsidR="00EF2BBD" w:rsidRPr="008254C1" w:rsidRDefault="00EF2BBD" w:rsidP="009A4111">
            <w:pPr>
              <w:spacing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  <w:p w14:paraId="37EBEB1B" w14:textId="77777777" w:rsidR="003C1A93" w:rsidRPr="003C1A93" w:rsidRDefault="003C1A93" w:rsidP="003C1A93">
            <w:pPr>
              <w:spacing w:after="11" w:line="246" w:lineRule="auto"/>
              <w:ind w:right="177" w:hanging="1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C1A93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L’alunno si muove con sicurezza nel calcolo e risolve problemi in contesti diversi valutando le informazioni. </w:t>
            </w:r>
          </w:p>
          <w:p w14:paraId="70A73609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59D0DF32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3D0F589B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10C70B2D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3F048128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3C1A93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 e denomina le forme del piano e dello spazio, le loro rappresentazioni e individua le relazioni tra gli elementi</w:t>
            </w:r>
            <w:r w:rsidRPr="003C1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. </w:t>
            </w:r>
          </w:p>
          <w:p w14:paraId="2ADBC422" w14:textId="77777777" w:rsidR="003C1A93" w:rsidRPr="003C1A93" w:rsidRDefault="003C1A93" w:rsidP="003C1A93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</w:p>
          <w:p w14:paraId="49609277" w14:textId="77777777" w:rsidR="00EF2BBD" w:rsidRPr="008254C1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18DFAC42" w14:textId="77777777" w:rsidR="00EF2BBD" w:rsidRPr="008254C1" w:rsidRDefault="00EF2BBD" w:rsidP="009A4111">
            <w:pPr>
              <w:spacing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02F53" w14:textId="77777777" w:rsidR="00EF2BBD" w:rsidRPr="008254C1" w:rsidRDefault="00EF2BBD" w:rsidP="009A411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46AB4" w14:textId="2743AF17" w:rsidR="00EF2BBD" w:rsidRDefault="00EF2BBD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Analizza  e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 risolve </w:t>
            </w:r>
            <w:r w:rsidR="003C1A93">
              <w:rPr>
                <w:rFonts w:ascii="Calibri" w:eastAsia="Calibri" w:hAnsi="Calibri" w:cs="Times New Roman"/>
                <w:color w:val="000000" w:themeColor="text1"/>
              </w:rPr>
              <w:t>calcoli e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problemi in piena autonomia e consapevolezza , con strategie diverse, in tutti gli ambiti di contenuto, mantenendo il controllo sia sul processo risolutivo sia sui risultati.</w:t>
            </w:r>
          </w:p>
          <w:p w14:paraId="1639C29A" w14:textId="77777777" w:rsidR="003C1A93" w:rsidRDefault="003C1A93" w:rsidP="003C1A93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 xml:space="preserve">Riconosce e denomina </w:t>
            </w:r>
            <w:r>
              <w:rPr>
                <w:rFonts w:ascii="Calibri" w:eastAsia="Calibri" w:hAnsi="Calibri" w:cs="Times New Roman"/>
                <w:color w:val="000000" w:themeColor="text1"/>
              </w:rPr>
              <w:t xml:space="preserve">le forme </w:t>
            </w:r>
            <w:r>
              <w:rPr>
                <w:rFonts w:ascii="Calibri" w:eastAsia="Calibri" w:hAnsi="Calibri" w:cs="Times New Roman"/>
                <w:color w:val="000000" w:themeColor="text1"/>
              </w:rPr>
              <w:t xml:space="preserve">del piano e dello </w:t>
            </w:r>
            <w:proofErr w:type="gramStart"/>
            <w:r>
              <w:rPr>
                <w:rFonts w:ascii="Calibri" w:eastAsia="Calibri" w:hAnsi="Calibri" w:cs="Times New Roman"/>
                <w:color w:val="000000" w:themeColor="text1"/>
              </w:rPr>
              <w:t>spazio ;rappresenta</w:t>
            </w:r>
            <w:proofErr w:type="gramEnd"/>
            <w:r>
              <w:rPr>
                <w:rFonts w:ascii="Calibri" w:eastAsia="Calibri" w:hAnsi="Calibri" w:cs="Times New Roman"/>
                <w:color w:val="000000" w:themeColor="text1"/>
              </w:rPr>
              <w:t xml:space="preserve"> e individua relazioni tra gli elementi 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>in piena autonomia e consapevolezza , con strategie diverse, in tutti gli ambiti di contenuto, mantenendo il controllo sia sul processo risolutivo sia sui risultati.</w:t>
            </w:r>
          </w:p>
          <w:p w14:paraId="6AA0BBAD" w14:textId="40EB470A" w:rsidR="003C1A93" w:rsidRPr="008254C1" w:rsidRDefault="003C1A93" w:rsidP="009A411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48FE5647" w14:textId="77777777" w:rsidR="00EF2BBD" w:rsidRPr="008254C1" w:rsidRDefault="00EF2BBD" w:rsidP="009A4111">
            <w:pPr>
              <w:spacing w:line="182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</w:tbl>
    <w:p w14:paraId="3050D1AB" w14:textId="77777777" w:rsidR="00EF2BBD" w:rsidRPr="008254C1" w:rsidRDefault="00EF2BBD" w:rsidP="00EF2BBD">
      <w:pPr>
        <w:spacing w:after="0" w:line="256" w:lineRule="auto"/>
        <w:rPr>
          <w:rFonts w:ascii="Calibri" w:eastAsia="Calibri" w:hAnsi="Calibri" w:cs="Times New Roman"/>
          <w:color w:val="000000" w:themeColor="text1"/>
        </w:rPr>
        <w:sectPr w:rsidR="00EF2BBD" w:rsidRPr="008254C1">
          <w:pgSz w:w="16838" w:h="11906" w:orient="landscape"/>
          <w:pgMar w:top="1100" w:right="580" w:bottom="280" w:left="340" w:header="0" w:footer="0" w:gutter="0"/>
          <w:cols w:space="720"/>
        </w:sectPr>
      </w:pPr>
    </w:p>
    <w:tbl>
      <w:tblPr>
        <w:tblW w:w="15240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3885"/>
        <w:gridCol w:w="1065"/>
        <w:gridCol w:w="7515"/>
      </w:tblGrid>
      <w:tr w:rsidR="003C1A93" w:rsidRPr="003C1A93" w14:paraId="09C8181F" w14:textId="77777777" w:rsidTr="00967F58">
        <w:trPr>
          <w:trHeight w:val="626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4724" w14:textId="77777777" w:rsidR="003C1A93" w:rsidRPr="003C1A93" w:rsidRDefault="003C1A93" w:rsidP="003C1A93"/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FA43" w14:textId="77777777" w:rsidR="003C1A93" w:rsidRPr="003C1A93" w:rsidRDefault="003C1A93" w:rsidP="003C1A93"/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8912" w14:textId="77777777" w:rsidR="003C1A93" w:rsidRPr="003C1A93" w:rsidRDefault="003C1A93" w:rsidP="003C1A93"/>
          <w:p w14:paraId="6300623C" w14:textId="77777777" w:rsidR="003C1A93" w:rsidRPr="003C1A93" w:rsidRDefault="003C1A93" w:rsidP="003C1A93">
            <w:r w:rsidRPr="003C1A93">
              <w:t>B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6C731" w14:textId="77777777" w:rsidR="003C1A93" w:rsidRDefault="003C1A93" w:rsidP="003C1A93">
            <w:r w:rsidRPr="003C1A93">
              <w:t xml:space="preserve">Analizza e risolve  </w:t>
            </w:r>
            <w:r>
              <w:t xml:space="preserve"> calcoli e </w:t>
            </w:r>
            <w:r w:rsidRPr="003C1A93">
              <w:t>problemi in autonomia, con strategie diverse, in tutti gli ambiti di contenuto, mantenendo il controllo sia sul processo risolutivo sia sui risultati.</w:t>
            </w:r>
          </w:p>
          <w:p w14:paraId="3834946E" w14:textId="2A296B3F" w:rsidR="00B014A4" w:rsidRDefault="003C1A93" w:rsidP="00B014A4">
            <w:r w:rsidRPr="003C1A93"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</w:rPr>
              <w:t xml:space="preserve">Riconosce e denomina le forme del piano e dello </w:t>
            </w:r>
            <w:proofErr w:type="gramStart"/>
            <w:r>
              <w:rPr>
                <w:rFonts w:ascii="Calibri" w:eastAsia="Calibri" w:hAnsi="Calibri" w:cs="Times New Roman"/>
                <w:color w:val="000000" w:themeColor="text1"/>
              </w:rPr>
              <w:t>spazio ;</w:t>
            </w:r>
            <w:proofErr w:type="gramEnd"/>
            <w:r w:rsidR="00B014A4">
              <w:rPr>
                <w:rFonts w:ascii="Calibri" w:eastAsia="Calibri" w:hAnsi="Calibri" w:cs="Times New Roman"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</w:rPr>
              <w:t>rappresenta e individua relazioni tra gli elementi</w:t>
            </w:r>
            <w:r w:rsidRPr="003C1A93">
              <w:t xml:space="preserve">  </w:t>
            </w:r>
            <w:r w:rsidR="00B014A4" w:rsidRPr="003C1A93">
              <w:t>in autonomia, con strategie diverse, in tutti gli ambiti di contenuto, mantenendo il controllo sia sul processo risolutivo sia sui risultati.</w:t>
            </w:r>
          </w:p>
          <w:p w14:paraId="556B206F" w14:textId="542F0040" w:rsidR="003C1A93" w:rsidRPr="003C1A93" w:rsidRDefault="003C1A93" w:rsidP="003C1A93"/>
        </w:tc>
      </w:tr>
      <w:tr w:rsidR="003C1A93" w:rsidRPr="003C1A93" w14:paraId="5AB16001" w14:textId="77777777" w:rsidTr="00967F58">
        <w:trPr>
          <w:trHeight w:val="623"/>
        </w:trPr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20FE9" w14:textId="77777777" w:rsidR="003C1A93" w:rsidRPr="003C1A93" w:rsidRDefault="003C1A93" w:rsidP="003C1A93"/>
        </w:tc>
        <w:tc>
          <w:tcPr>
            <w:tcW w:w="3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955C1" w14:textId="77777777" w:rsidR="003C1A93" w:rsidRPr="003C1A93" w:rsidRDefault="003C1A93" w:rsidP="003C1A93"/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BAD78" w14:textId="77777777" w:rsidR="003C1A93" w:rsidRPr="003C1A93" w:rsidRDefault="003C1A93" w:rsidP="003C1A93">
            <w:pPr>
              <w:rPr>
                <w:b/>
              </w:rPr>
            </w:pPr>
            <w:r w:rsidRPr="003C1A93">
              <w:rPr>
                <w:b/>
              </w:rPr>
              <w:t>C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AC510" w14:textId="42910F76" w:rsidR="003C1A93" w:rsidRDefault="003C1A93" w:rsidP="003C1A93">
            <w:r w:rsidRPr="003C1A93">
              <w:t>Analizza e risolve</w:t>
            </w:r>
            <w:r>
              <w:t xml:space="preserve"> calcoli e </w:t>
            </w:r>
            <w:r w:rsidRPr="003C1A93">
              <w:t xml:space="preserve">  </w:t>
            </w:r>
            <w:proofErr w:type="gramStart"/>
            <w:r w:rsidRPr="003C1A93">
              <w:t>problemi ,</w:t>
            </w:r>
            <w:proofErr w:type="gramEnd"/>
            <w:r w:rsidRPr="003C1A93">
              <w:t xml:space="preserve"> con strategie diverse, in tutti gli ambiti di contenuto, mantenendo il controllo sia sul processo risolutivo sia sui risultati.</w:t>
            </w:r>
          </w:p>
          <w:p w14:paraId="520AF93C" w14:textId="7774D513" w:rsidR="00B014A4" w:rsidRPr="003C1A93" w:rsidRDefault="00B014A4" w:rsidP="003C1A93">
            <w:r>
              <w:rPr>
                <w:rFonts w:ascii="Calibri" w:eastAsia="Calibri" w:hAnsi="Calibri" w:cs="Times New Roman"/>
                <w:color w:val="000000" w:themeColor="text1"/>
              </w:rPr>
              <w:t xml:space="preserve">Riconosce e denomina le forme del piano e dello </w:t>
            </w:r>
            <w:proofErr w:type="gramStart"/>
            <w:r>
              <w:rPr>
                <w:rFonts w:ascii="Calibri" w:eastAsia="Calibri" w:hAnsi="Calibri" w:cs="Times New Roman"/>
                <w:color w:val="000000" w:themeColor="text1"/>
              </w:rPr>
              <w:t>spazio ;</w:t>
            </w:r>
            <w:proofErr w:type="gramEnd"/>
            <w:r>
              <w:rPr>
                <w:rFonts w:ascii="Calibri" w:eastAsia="Calibri" w:hAnsi="Calibri" w:cs="Times New Roman"/>
                <w:color w:val="000000" w:themeColor="text1"/>
              </w:rPr>
              <w:t xml:space="preserve"> rappresenta e individua relazioni tra gli elementi</w:t>
            </w:r>
            <w:r w:rsidRPr="003C1A93">
              <w:t xml:space="preserve">  , con strategie diverse, in tutti gli ambiti di contenuto, mantenendo il controllo sia sul processo risolutivo sia sui risultati</w:t>
            </w:r>
          </w:p>
          <w:p w14:paraId="6946C2F0" w14:textId="77777777" w:rsidR="003C1A93" w:rsidRPr="003C1A93" w:rsidRDefault="003C1A93" w:rsidP="003C1A93">
            <w:r w:rsidRPr="003C1A93">
              <w:t xml:space="preserve">          </w:t>
            </w:r>
          </w:p>
        </w:tc>
      </w:tr>
      <w:tr w:rsidR="003C1A93" w:rsidRPr="003C1A93" w14:paraId="416E372D" w14:textId="77777777" w:rsidTr="00967F58">
        <w:trPr>
          <w:trHeight w:val="625"/>
        </w:trPr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CF900" w14:textId="77777777" w:rsidR="003C1A93" w:rsidRPr="003C1A93" w:rsidRDefault="003C1A93" w:rsidP="003C1A93"/>
        </w:tc>
        <w:tc>
          <w:tcPr>
            <w:tcW w:w="3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971C2" w14:textId="77777777" w:rsidR="003C1A93" w:rsidRPr="003C1A93" w:rsidRDefault="003C1A93" w:rsidP="003C1A93"/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DE382" w14:textId="77777777" w:rsidR="003C1A93" w:rsidRPr="003C1A93" w:rsidRDefault="003C1A93" w:rsidP="003C1A93">
            <w:r w:rsidRPr="003C1A93">
              <w:t>D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DEFBB" w14:textId="012ACAC8" w:rsidR="003C1A93" w:rsidRDefault="003C1A93" w:rsidP="003C1A93">
            <w:r w:rsidRPr="003C1A93">
              <w:t>Analizza e risolve</w:t>
            </w:r>
            <w:r>
              <w:t xml:space="preserve"> calcoli </w:t>
            </w:r>
            <w:proofErr w:type="gramStart"/>
            <w:r>
              <w:t>e</w:t>
            </w:r>
            <w:r w:rsidRPr="003C1A93">
              <w:t xml:space="preserve">  problemi</w:t>
            </w:r>
            <w:proofErr w:type="gramEnd"/>
            <w:r w:rsidRPr="003C1A93">
              <w:t xml:space="preserve"> , con strategie diverse, in tutti gli ambiti di contenuto, mantenendo il controllo sia sul processo risolutivo sia sui risultati solo se aiutato.</w:t>
            </w:r>
          </w:p>
          <w:p w14:paraId="284CBF47" w14:textId="77777777" w:rsidR="00B014A4" w:rsidRDefault="00B014A4" w:rsidP="00B014A4">
            <w:r>
              <w:rPr>
                <w:rFonts w:ascii="Calibri" w:eastAsia="Calibri" w:hAnsi="Calibri" w:cs="Times New Roman"/>
                <w:color w:val="000000" w:themeColor="text1"/>
              </w:rPr>
              <w:t xml:space="preserve">Riconosce e denomina le forme del piano e dello </w:t>
            </w:r>
            <w:proofErr w:type="gramStart"/>
            <w:r>
              <w:rPr>
                <w:rFonts w:ascii="Calibri" w:eastAsia="Calibri" w:hAnsi="Calibri" w:cs="Times New Roman"/>
                <w:color w:val="000000" w:themeColor="text1"/>
              </w:rPr>
              <w:t>spazio ;</w:t>
            </w:r>
            <w:proofErr w:type="gramEnd"/>
            <w:r>
              <w:rPr>
                <w:rFonts w:ascii="Calibri" w:eastAsia="Calibri" w:hAnsi="Calibri" w:cs="Times New Roman"/>
                <w:color w:val="000000" w:themeColor="text1"/>
              </w:rPr>
              <w:t xml:space="preserve"> rappresenta e individua relazioni tra gli elementi</w:t>
            </w:r>
            <w:r w:rsidRPr="003C1A93">
              <w:t xml:space="preserve">  con strategie diverse, in tutti gli ambiti di contenuto, mantenendo il controllo sia sul processo risolutivo sia sui risultati solo se aiutato.</w:t>
            </w:r>
          </w:p>
          <w:p w14:paraId="61B20A62" w14:textId="2352E056" w:rsidR="00B014A4" w:rsidRPr="003C1A93" w:rsidRDefault="00B014A4" w:rsidP="003C1A93"/>
          <w:p w14:paraId="7C32BC49" w14:textId="77777777" w:rsidR="003C1A93" w:rsidRPr="003C1A93" w:rsidRDefault="003C1A93" w:rsidP="003C1A93">
            <w:r w:rsidRPr="003C1A93">
              <w:t xml:space="preserve">          </w:t>
            </w:r>
          </w:p>
        </w:tc>
      </w:tr>
    </w:tbl>
    <w:p w14:paraId="6B62B1C7" w14:textId="3D74F90B" w:rsidR="00EF2BBD" w:rsidRDefault="00EF2BBD" w:rsidP="00464214"/>
    <w:p w14:paraId="4B82DE82" w14:textId="769EEDF3" w:rsidR="00B014A4" w:rsidRDefault="00B014A4" w:rsidP="00464214"/>
    <w:p w14:paraId="4A1B837B" w14:textId="1C8FD76F" w:rsidR="00B014A4" w:rsidRDefault="00B014A4" w:rsidP="00464214"/>
    <w:p w14:paraId="55487751" w14:textId="58164EE4" w:rsidR="00B014A4" w:rsidRDefault="00B014A4" w:rsidP="00464214"/>
    <w:p w14:paraId="1D0EC420" w14:textId="0CD55086" w:rsidR="00B014A4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lastRenderedPageBreak/>
        <w:t>GRIGLIA DI VALUTAZIONE DEGLI APPRENDIMENTI</w:t>
      </w:r>
    </w:p>
    <w:p w14:paraId="2C4A0C75" w14:textId="77777777" w:rsidR="00B014A4" w:rsidRPr="00B014A4" w:rsidRDefault="00B014A4" w:rsidP="00B014A4">
      <w:pPr>
        <w:spacing w:after="11"/>
        <w:ind w:left="582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it-IT"/>
        </w:rPr>
      </w:pPr>
      <w:r w:rsidRPr="00B014A4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it-IT"/>
        </w:rPr>
        <w:t>2^ UDA: “...UN MONDO MIGLIORE”</w:t>
      </w:r>
    </w:p>
    <w:p w14:paraId="2FCCA791" w14:textId="77777777" w:rsidR="00B014A4" w:rsidRPr="00B014A4" w:rsidRDefault="00B014A4" w:rsidP="00B014A4">
      <w:pPr>
        <w:spacing w:after="279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it-IT"/>
        </w:rPr>
      </w:pPr>
      <w:r w:rsidRPr="00B014A4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it-IT"/>
        </w:rPr>
        <w:t xml:space="preserve">                                                                 Focus: “Uniti per crescere” (interazione consapevole nel grande gruppo)</w:t>
      </w:r>
    </w:p>
    <w:p w14:paraId="7C19038C" w14:textId="77777777" w:rsidR="00B014A4" w:rsidRPr="008254C1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Sotto tematiche: nuove tecnologie, consapevolezza personale e civica, pensiero logico- matematico, spirito imprenditoriale.</w:t>
      </w:r>
    </w:p>
    <w:p w14:paraId="22A3E2AB" w14:textId="77777777" w:rsidR="00B014A4" w:rsidRPr="008254C1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                  COMPITO DI REALTÀ: </w:t>
      </w:r>
    </w:p>
    <w:p w14:paraId="043B874D" w14:textId="7658553E" w:rsidR="00B014A4" w:rsidRPr="00B014A4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20"/>
          <w:szCs w:val="20"/>
        </w:rPr>
      </w:pPr>
      <w:r w:rsidRPr="00B014A4">
        <w:rPr>
          <w:rFonts w:ascii="Calibri" w:eastAsia="Calibri" w:hAnsi="Calibri" w:cs="Times New Roman"/>
          <w:b/>
          <w:sz w:val="20"/>
          <w:szCs w:val="20"/>
        </w:rPr>
        <w:t xml:space="preserve">classi 1^: </w:t>
      </w:r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>Organizzare un angolo ecologico nel giardino della scuola dedicato all’incontro con la natura.</w:t>
      </w:r>
    </w:p>
    <w:p w14:paraId="0EC616DD" w14:textId="77777777" w:rsidR="00B014A4" w:rsidRPr="00B014A4" w:rsidRDefault="00B014A4" w:rsidP="00B014A4">
      <w:pPr>
        <w:spacing w:line="266" w:lineRule="auto"/>
        <w:ind w:right="1516"/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</w:pPr>
      <w:r w:rsidRPr="00B014A4">
        <w:rPr>
          <w:rFonts w:ascii="Calibri" w:eastAsia="Calibri" w:hAnsi="Calibri" w:cs="Times New Roman"/>
          <w:b/>
          <w:sz w:val="20"/>
          <w:szCs w:val="20"/>
        </w:rPr>
        <w:t>classi 2</w:t>
      </w:r>
      <w:proofErr w:type="gramStart"/>
      <w:r w:rsidRPr="00B014A4">
        <w:rPr>
          <w:rFonts w:ascii="Calibri" w:eastAsia="Calibri" w:hAnsi="Calibri" w:cs="Times New Roman"/>
          <w:b/>
          <w:sz w:val="20"/>
          <w:szCs w:val="20"/>
        </w:rPr>
        <w:t>^“</w:t>
      </w:r>
      <w:proofErr w:type="gramEnd"/>
      <w:r w:rsidRPr="00B014A4">
        <w:rPr>
          <w:rFonts w:ascii="Calibri" w:eastAsia="Calibri" w:hAnsi="Calibri" w:cs="Times New Roman"/>
          <w:b/>
          <w:sz w:val="20"/>
          <w:szCs w:val="20"/>
        </w:rPr>
        <w:t>:</w:t>
      </w:r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>“</w:t>
      </w:r>
      <w:proofErr w:type="spellStart"/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>Healthy</w:t>
      </w:r>
      <w:proofErr w:type="spellEnd"/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 xml:space="preserve"> menu”</w:t>
      </w:r>
    </w:p>
    <w:p w14:paraId="0AE66F81" w14:textId="7B1185B3" w:rsidR="00B014A4" w:rsidRPr="00B014A4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20"/>
          <w:szCs w:val="20"/>
        </w:rPr>
      </w:pPr>
      <w:r w:rsidRPr="00B014A4">
        <w:rPr>
          <w:rFonts w:ascii="Calibri" w:eastAsia="Calibri" w:hAnsi="Calibri" w:cs="Times New Roman"/>
          <w:b/>
          <w:sz w:val="20"/>
          <w:szCs w:val="20"/>
        </w:rPr>
        <w:t xml:space="preserve">classi 3^: </w:t>
      </w:r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>"Candidatura ed elezione del rappresentante di classe "</w:t>
      </w:r>
    </w:p>
    <w:p w14:paraId="45505D23" w14:textId="2926D17B" w:rsidR="00B014A4" w:rsidRPr="00B014A4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20"/>
          <w:szCs w:val="20"/>
        </w:rPr>
      </w:pPr>
      <w:r w:rsidRPr="00B014A4">
        <w:rPr>
          <w:rFonts w:ascii="Calibri" w:eastAsia="Calibri" w:hAnsi="Calibri" w:cs="Times New Roman"/>
          <w:b/>
          <w:sz w:val="20"/>
          <w:szCs w:val="20"/>
        </w:rPr>
        <w:t xml:space="preserve">classi 4^: </w:t>
      </w:r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>“Prodotti multimediali (brevi video e/o Power point) sul Tema “Io rispetto le regole”</w:t>
      </w:r>
    </w:p>
    <w:p w14:paraId="3711E72D" w14:textId="32BBF09E" w:rsidR="00B014A4" w:rsidRPr="00B014A4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20"/>
          <w:szCs w:val="20"/>
        </w:rPr>
      </w:pPr>
      <w:r w:rsidRPr="00B014A4">
        <w:rPr>
          <w:rFonts w:ascii="Calibri" w:eastAsia="Calibri" w:hAnsi="Calibri" w:cs="Times New Roman"/>
          <w:b/>
          <w:sz w:val="20"/>
          <w:szCs w:val="20"/>
        </w:rPr>
        <w:t xml:space="preserve">classi 5^: </w:t>
      </w:r>
      <w:r w:rsidRPr="00B014A4">
        <w:rPr>
          <w:rFonts w:ascii="Times New Roman" w:eastAsia="Times New Roman" w:hAnsi="Times New Roman" w:cs="Times New Roman"/>
          <w:color w:val="000008"/>
          <w:sz w:val="20"/>
          <w:szCs w:val="20"/>
          <w:lang w:eastAsia="it-IT"/>
        </w:rPr>
        <w:t>“Organizzare e gestire un evento”.</w:t>
      </w:r>
    </w:p>
    <w:p w14:paraId="44DE6C8F" w14:textId="77777777" w:rsidR="00B014A4" w:rsidRPr="008254C1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57"/>
        <w:gridCol w:w="912"/>
        <w:gridCol w:w="909"/>
        <w:gridCol w:w="904"/>
        <w:gridCol w:w="913"/>
        <w:gridCol w:w="697"/>
        <w:gridCol w:w="691"/>
        <w:gridCol w:w="688"/>
        <w:gridCol w:w="692"/>
        <w:gridCol w:w="750"/>
        <w:gridCol w:w="746"/>
        <w:gridCol w:w="744"/>
        <w:gridCol w:w="746"/>
        <w:gridCol w:w="711"/>
        <w:gridCol w:w="706"/>
        <w:gridCol w:w="702"/>
        <w:gridCol w:w="709"/>
      </w:tblGrid>
      <w:tr w:rsidR="00B014A4" w:rsidRPr="008254C1" w14:paraId="659A34C9" w14:textId="77777777" w:rsidTr="00967F58">
        <w:trPr>
          <w:trHeight w:val="863"/>
        </w:trPr>
        <w:tc>
          <w:tcPr>
            <w:tcW w:w="2164" w:type="dxa"/>
          </w:tcPr>
          <w:p w14:paraId="23F7812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COMPETENZE CHIAVE DI RIFERIMENTO</w:t>
            </w:r>
          </w:p>
        </w:tc>
        <w:tc>
          <w:tcPr>
            <w:tcW w:w="3895" w:type="dxa"/>
            <w:gridSpan w:val="4"/>
          </w:tcPr>
          <w:p w14:paraId="6923129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COMPETENZA PERSONALE, SOCIALE E CAPACITÀ DI IMPARARE AD IMPARARE</w:t>
            </w:r>
          </w:p>
        </w:tc>
        <w:tc>
          <w:tcPr>
            <w:tcW w:w="2897" w:type="dxa"/>
            <w:gridSpan w:val="4"/>
          </w:tcPr>
          <w:p w14:paraId="018CAE4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COMPETENZA DIGITALE</w:t>
            </w:r>
          </w:p>
        </w:tc>
        <w:tc>
          <w:tcPr>
            <w:tcW w:w="3166" w:type="dxa"/>
            <w:gridSpan w:val="4"/>
          </w:tcPr>
          <w:p w14:paraId="0D07A77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COMPETENZA IMPRENDITORIALE</w:t>
            </w:r>
          </w:p>
        </w:tc>
        <w:tc>
          <w:tcPr>
            <w:tcW w:w="2961" w:type="dxa"/>
            <w:gridSpan w:val="4"/>
          </w:tcPr>
          <w:p w14:paraId="79AFBAB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COMPETENZA MATEMATICA COMPETENZA IN SCIENZE, TECNOLOGIE E INGEGNERIA</w:t>
            </w:r>
          </w:p>
        </w:tc>
      </w:tr>
      <w:tr w:rsidR="00B014A4" w:rsidRPr="008254C1" w14:paraId="07FA6343" w14:textId="77777777" w:rsidTr="00967F58">
        <w:trPr>
          <w:trHeight w:val="3038"/>
        </w:trPr>
        <w:tc>
          <w:tcPr>
            <w:tcW w:w="2164" w:type="dxa"/>
          </w:tcPr>
          <w:p w14:paraId="67E7FDD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TRAGUARDI PER LO SVILUPPO DELLA COMPETENZA</w:t>
            </w:r>
          </w:p>
        </w:tc>
        <w:tc>
          <w:tcPr>
            <w:tcW w:w="3895" w:type="dxa"/>
            <w:gridSpan w:val="4"/>
          </w:tcPr>
          <w:p w14:paraId="4A017CB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Partecipare a scambi comunicativi (conversazione, discussione di classe o di gruppo) con compagni e insegnanti rispettando il turno e formulando messaggi chiari e pertinenti, in un registro</w:t>
            </w:r>
          </w:p>
          <w:p w14:paraId="3619618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il più possibile adeguato alla situazione.</w:t>
            </w:r>
          </w:p>
          <w:p w14:paraId="06BE451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4C6E4CA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Utilizzare abilità funzionali allo studio: individuare informazioni utili per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l’apprendimento ,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mettere in relazione e </w:t>
            </w:r>
            <w:proofErr w:type="spell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sintetizzare.Favorire</w:t>
            </w:r>
            <w:proofErr w:type="spell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il proprio benessere fisico ed emotivo, saper gestire il conflitto in un contesto favorevole e inclusivo.</w:t>
            </w:r>
          </w:p>
        </w:tc>
        <w:tc>
          <w:tcPr>
            <w:tcW w:w="2897" w:type="dxa"/>
            <w:gridSpan w:val="4"/>
          </w:tcPr>
          <w:p w14:paraId="4EE09DB1" w14:textId="36D4464F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Sapersi orientare tra i diversi mezzi di comunicazione ed essere in grado di farne un uso adeguato a seconda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delle diverse situazioni.</w:t>
            </w:r>
          </w:p>
          <w:p w14:paraId="1A0E659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355D41D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Iniziare a riconoscere in modo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critico  caratteristiche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,  funzioni,  potenzialità , rischi e limiti della tecnologia attuale.</w:t>
            </w:r>
          </w:p>
          <w:p w14:paraId="55B33D4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gridSpan w:val="4"/>
          </w:tcPr>
          <w:p w14:paraId="5842AFC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Effettuare valutazioni rispetto alle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informazioni ,ai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compiti, al proprio </w:t>
            </w:r>
            <w:proofErr w:type="spell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lavoro,al</w:t>
            </w:r>
            <w:proofErr w:type="spell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contesto: valutare alternative: prendere decisioni.</w:t>
            </w:r>
          </w:p>
          <w:p w14:paraId="115E16C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19B72B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Assumere e portare a termine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compiti  e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iniziative individuali e di gruppo.</w:t>
            </w:r>
          </w:p>
          <w:p w14:paraId="238D458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DB029F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Pianificare e organizzare il proprio lavoro</w:t>
            </w:r>
          </w:p>
          <w:p w14:paraId="6A47139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61" w:type="dxa"/>
            <w:gridSpan w:val="4"/>
          </w:tcPr>
          <w:p w14:paraId="43C680E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Intuire come gli strumenti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matematici  siano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utili</w:t>
            </w:r>
          </w:p>
          <w:p w14:paraId="314C3F5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per operare nella realtà.</w:t>
            </w:r>
          </w:p>
          <w:p w14:paraId="5525C3A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24CF53C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Costruire e utilizzare modelli concreti di figure geometriche</w:t>
            </w:r>
          </w:p>
          <w:p w14:paraId="40CDD40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334C0F7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Costruire ragionamenti formulando ipotesi, utilizzando rappresentazioni di dati in tabelle o grafici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mettendoli  in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relazione.</w:t>
            </w:r>
          </w:p>
        </w:tc>
      </w:tr>
      <w:tr w:rsidR="00B014A4" w:rsidRPr="008254C1" w14:paraId="22B7B0CD" w14:textId="77777777" w:rsidTr="00967F58">
        <w:trPr>
          <w:trHeight w:val="5406"/>
        </w:trPr>
        <w:tc>
          <w:tcPr>
            <w:tcW w:w="2164" w:type="dxa"/>
          </w:tcPr>
          <w:p w14:paraId="2BBEADB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EVIDENZE OSSERVABILI</w:t>
            </w:r>
          </w:p>
        </w:tc>
        <w:tc>
          <w:tcPr>
            <w:tcW w:w="3895" w:type="dxa"/>
            <w:gridSpan w:val="4"/>
          </w:tcPr>
          <w:p w14:paraId="188F7125" w14:textId="77777777" w:rsidR="00B014A4" w:rsidRP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014A4">
              <w:rPr>
                <w:rFonts w:ascii="Calibri" w:eastAsia="Calibri" w:hAnsi="Calibri" w:cs="Times New Roman"/>
                <w:b/>
                <w:sz w:val="18"/>
                <w:szCs w:val="18"/>
              </w:rPr>
              <w:t>Comprende il senso generale di messaggi orali di vario tipo. Legge e comprende globalmente semplici frasi o brevi testi.</w:t>
            </w:r>
          </w:p>
          <w:p w14:paraId="51F46A43" w14:textId="77777777" w:rsidR="00B014A4" w:rsidRP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014A4">
              <w:rPr>
                <w:rFonts w:ascii="Calibri" w:eastAsia="Calibri" w:hAnsi="Calibri" w:cs="Times New Roman"/>
                <w:b/>
                <w:sz w:val="18"/>
                <w:szCs w:val="18"/>
              </w:rPr>
              <w:t>Esprime, verbalmente e/o per iscritto, su argomenti di esperienza quotidiana. Rispetta culture diverse.</w:t>
            </w:r>
          </w:p>
          <w:p w14:paraId="7D6D1713" w14:textId="77777777" w:rsid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942EF30" w14:textId="77777777" w:rsid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289D73AB" w14:textId="5D1B3EBE" w:rsidR="00B014A4" w:rsidRP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014A4">
              <w:rPr>
                <w:rFonts w:ascii="Calibri" w:eastAsia="Calibri" w:hAnsi="Calibri" w:cs="Times New Roman"/>
                <w:b/>
                <w:sz w:val="18"/>
                <w:szCs w:val="18"/>
              </w:rPr>
              <w:t>Acquisisce ed interpreta informazioni e individua collegamenti e relazioni.</w:t>
            </w:r>
          </w:p>
          <w:p w14:paraId="61463ECF" w14:textId="77777777" w:rsid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3B6B2D1B" w14:textId="17DF016C" w:rsidR="00B014A4" w:rsidRPr="00B014A4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proofErr w:type="spellStart"/>
            <w:r w:rsidRPr="00B014A4">
              <w:rPr>
                <w:rFonts w:ascii="Calibri" w:eastAsia="Calibri" w:hAnsi="Calibri" w:cs="Times New Roman"/>
                <w:b/>
                <w:sz w:val="18"/>
                <w:szCs w:val="18"/>
              </w:rPr>
              <w:t>Autovaluta</w:t>
            </w:r>
            <w:proofErr w:type="spellEnd"/>
            <w:r w:rsidRPr="00B014A4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il processo di apprendimento</w:t>
            </w:r>
          </w:p>
          <w:p w14:paraId="02CE0263" w14:textId="77777777" w:rsidR="00B014A4" w:rsidRPr="008254C1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897" w:type="dxa"/>
            <w:gridSpan w:val="4"/>
          </w:tcPr>
          <w:p w14:paraId="7B775FB1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Adotta comportamenti corretti nella rete. </w:t>
            </w:r>
          </w:p>
          <w:p w14:paraId="2D9F0F6D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4A1F8178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Utilizza i dispositivi tecnologici per interagire positivamente.</w:t>
            </w:r>
          </w:p>
          <w:p w14:paraId="35B6AD44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3C21C6EC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76D90E91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0010D1C8" w14:textId="77777777" w:rsidR="00B014A4" w:rsidRPr="00B014A4" w:rsidRDefault="00B014A4" w:rsidP="00B014A4">
            <w:pPr>
              <w:spacing w:after="11"/>
              <w:ind w:left="180" w:right="93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 i rischi della rete.</w:t>
            </w:r>
          </w:p>
          <w:p w14:paraId="65354DDC" w14:textId="77777777" w:rsidR="00B014A4" w:rsidRPr="008254C1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gridSpan w:val="4"/>
          </w:tcPr>
          <w:p w14:paraId="0DB387F6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it-IT"/>
              </w:rPr>
              <w:t>P</w:t>
            </w: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rogetta un percorso operativo e lo ristruttura in base a problematiche insorte trovando nuove strategie risolutive e descrivendo il processo logico che ha determinato tale esito.</w:t>
            </w:r>
          </w:p>
          <w:p w14:paraId="3B739720" w14:textId="77777777" w:rsidR="00B014A4" w:rsidRPr="00B014A4" w:rsidRDefault="00B014A4" w:rsidP="00B014A4">
            <w:pPr>
              <w:spacing w:after="11"/>
              <w:ind w:left="195" w:right="85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3DB72549" w14:textId="5C796749" w:rsidR="00B014A4" w:rsidRPr="008254C1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Coordina l’attività personale e o di un gruppo e infine sa </w:t>
            </w:r>
            <w:proofErr w:type="spellStart"/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autovalutarsi</w:t>
            </w:r>
            <w:proofErr w:type="spellEnd"/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riflettendo sul percorso svolto</w:t>
            </w:r>
          </w:p>
        </w:tc>
        <w:tc>
          <w:tcPr>
            <w:tcW w:w="2961" w:type="dxa"/>
            <w:gridSpan w:val="4"/>
          </w:tcPr>
          <w:p w14:paraId="237B0EF3" w14:textId="77777777" w:rsidR="00B014A4" w:rsidRPr="00B014A4" w:rsidRDefault="00B014A4" w:rsidP="00B014A4">
            <w:pPr>
              <w:spacing w:after="11" w:line="246" w:lineRule="auto"/>
              <w:ind w:right="177" w:hanging="1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L’alunno si muove con sicurezza nel calcolo e risolve problemi in contesti diversi valutando le informazioni. </w:t>
            </w:r>
          </w:p>
          <w:p w14:paraId="42F94B6E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70CF9BEA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679D61DB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1BC00685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p w14:paraId="30C6EEBD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B014A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 e denomina le forme del piano e dello spazio, le loro rappresentazioni e individua le relazioni tra gli elementi</w:t>
            </w:r>
            <w:r w:rsidRPr="00B01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 xml:space="preserve">. </w:t>
            </w:r>
          </w:p>
          <w:p w14:paraId="5AC19B01" w14:textId="77777777" w:rsidR="00B014A4" w:rsidRPr="00B014A4" w:rsidRDefault="00B014A4" w:rsidP="00B014A4">
            <w:pPr>
              <w:spacing w:after="11" w:line="246" w:lineRule="auto"/>
              <w:ind w:left="5" w:right="1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</w:p>
          <w:p w14:paraId="68F88FF6" w14:textId="77777777" w:rsidR="00B014A4" w:rsidRPr="008254C1" w:rsidRDefault="00B014A4" w:rsidP="00B014A4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16B93B21" w14:textId="77777777" w:rsidTr="00967F58">
        <w:trPr>
          <w:trHeight w:val="233"/>
        </w:trPr>
        <w:tc>
          <w:tcPr>
            <w:tcW w:w="2164" w:type="dxa"/>
          </w:tcPr>
          <w:p w14:paraId="7C06798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ALUNNI</w:t>
            </w:r>
          </w:p>
        </w:tc>
        <w:tc>
          <w:tcPr>
            <w:tcW w:w="971" w:type="dxa"/>
          </w:tcPr>
          <w:p w14:paraId="1F71B7D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973" w:type="dxa"/>
          </w:tcPr>
          <w:p w14:paraId="68A7888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971" w:type="dxa"/>
          </w:tcPr>
          <w:p w14:paraId="7E2E7F4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978" w:type="dxa"/>
          </w:tcPr>
          <w:p w14:paraId="58D6DDB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723" w:type="dxa"/>
          </w:tcPr>
          <w:p w14:paraId="4605154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723" w:type="dxa"/>
          </w:tcPr>
          <w:p w14:paraId="4C0EA73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723" w:type="dxa"/>
          </w:tcPr>
          <w:p w14:paraId="693232C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727" w:type="dxa"/>
          </w:tcPr>
          <w:p w14:paraId="45D242B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791" w:type="dxa"/>
          </w:tcPr>
          <w:p w14:paraId="2E57866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791" w:type="dxa"/>
          </w:tcPr>
          <w:p w14:paraId="6ECC28A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791" w:type="dxa"/>
          </w:tcPr>
          <w:p w14:paraId="293FBB6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793" w:type="dxa"/>
          </w:tcPr>
          <w:p w14:paraId="0D05FFB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738" w:type="dxa"/>
          </w:tcPr>
          <w:p w14:paraId="3A2FF56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739" w:type="dxa"/>
          </w:tcPr>
          <w:p w14:paraId="5CE58BA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738" w:type="dxa"/>
          </w:tcPr>
          <w:p w14:paraId="6D2AE0A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744" w:type="dxa"/>
          </w:tcPr>
          <w:p w14:paraId="20F94AD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</w:tr>
      <w:tr w:rsidR="00B014A4" w:rsidRPr="008254C1" w14:paraId="11A77760" w14:textId="77777777" w:rsidTr="00967F58">
        <w:trPr>
          <w:trHeight w:val="233"/>
        </w:trPr>
        <w:tc>
          <w:tcPr>
            <w:tcW w:w="2164" w:type="dxa"/>
          </w:tcPr>
          <w:p w14:paraId="5B1E21B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E00B40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6C06AFF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7990DD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25B3CD3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DD56D7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FD5FD1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F5B73D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277A4C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2F9E79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836A8F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3FD923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1DEB9B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8889A9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2B9F9AA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4FBCB1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6AA9DD9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5EA6DE64" w14:textId="77777777" w:rsidTr="00967F58">
        <w:trPr>
          <w:trHeight w:val="243"/>
        </w:trPr>
        <w:tc>
          <w:tcPr>
            <w:tcW w:w="2164" w:type="dxa"/>
          </w:tcPr>
          <w:p w14:paraId="609B5F3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3A0837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7FDF644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81817D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F58928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3F996E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291E608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D68E6C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C69C5F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0DD847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D30290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BA353F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63D9748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857A58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574E62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0AE716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2F40A92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5BA8352F" w14:textId="77777777" w:rsidTr="00967F58">
        <w:trPr>
          <w:trHeight w:val="233"/>
        </w:trPr>
        <w:tc>
          <w:tcPr>
            <w:tcW w:w="2164" w:type="dxa"/>
          </w:tcPr>
          <w:p w14:paraId="42AE814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BA1C68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4848EA3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04D8E3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2A562FE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778427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B9A22F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33B90B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6F2B2DB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685CDF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63CAE0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0ED9FE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71B6A4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1CA1DF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1EB2D5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6385D4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6B5FF78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1000A024" w14:textId="77777777" w:rsidTr="00967F58">
        <w:trPr>
          <w:trHeight w:val="233"/>
        </w:trPr>
        <w:tc>
          <w:tcPr>
            <w:tcW w:w="2164" w:type="dxa"/>
          </w:tcPr>
          <w:p w14:paraId="5F0D340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890BB5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370D70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AF6AF4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4AF921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E85090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0B8F92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33A7D2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35DFCE9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604F14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6AA52F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F3DC3D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6F8E0CF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793D94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3E03AE0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E38C4B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52E0AAA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3BAFC3FD" w14:textId="77777777" w:rsidTr="00967F58">
        <w:trPr>
          <w:trHeight w:val="233"/>
        </w:trPr>
        <w:tc>
          <w:tcPr>
            <w:tcW w:w="2164" w:type="dxa"/>
          </w:tcPr>
          <w:p w14:paraId="030C512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A9146D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257768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06A1FD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3255A9F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B6697F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9E1994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EC226D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2959BF9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318768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C88BF8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527D8B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14B27D7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E83F7B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7C2741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9EC0C3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3F9E6C5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279F4C9A" w14:textId="77777777" w:rsidTr="00967F58">
        <w:trPr>
          <w:trHeight w:val="233"/>
        </w:trPr>
        <w:tc>
          <w:tcPr>
            <w:tcW w:w="2164" w:type="dxa"/>
          </w:tcPr>
          <w:p w14:paraId="60FE8E1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09DBF4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5EBFE61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2EB4F1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1845B81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5B40D9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277961E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6AD6F7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6995FC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4FC166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5F467C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C3E089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2DC9E1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4AA91C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3EA777E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9B0A9D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971A3A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3788FC8D" w14:textId="77777777" w:rsidTr="00967F58">
        <w:trPr>
          <w:trHeight w:val="243"/>
        </w:trPr>
        <w:tc>
          <w:tcPr>
            <w:tcW w:w="2164" w:type="dxa"/>
          </w:tcPr>
          <w:p w14:paraId="254A861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707DC0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4390DC0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7569A9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407571B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49851A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282054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211268A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A4607B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BA3D08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6838FF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03747D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3CC74D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5AA9B7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D1A214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E7AA75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272573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36736394" w14:textId="77777777" w:rsidTr="00967F58">
        <w:trPr>
          <w:trHeight w:val="233"/>
        </w:trPr>
        <w:tc>
          <w:tcPr>
            <w:tcW w:w="2164" w:type="dxa"/>
          </w:tcPr>
          <w:p w14:paraId="1D4D74B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F83022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1FF7113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45C9D3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5008E55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053B6B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269652F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FF9B38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96A576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FA7FE5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AD4DCA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32170A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14EB477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120FAF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0949B18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B2D287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3E75560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351444BA" w14:textId="77777777" w:rsidTr="00967F58">
        <w:trPr>
          <w:trHeight w:val="233"/>
        </w:trPr>
        <w:tc>
          <w:tcPr>
            <w:tcW w:w="2164" w:type="dxa"/>
          </w:tcPr>
          <w:p w14:paraId="03BFEE5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5278E0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981214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9E750A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7A0CF92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EBFC7C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E60F3F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87B30A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9074BA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7EEAB6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A323E7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49285D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42453B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0AC03B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02188AA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28D1C5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7A84008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6A87E11F" w14:textId="77777777" w:rsidTr="00967F58">
        <w:trPr>
          <w:trHeight w:val="233"/>
        </w:trPr>
        <w:tc>
          <w:tcPr>
            <w:tcW w:w="2164" w:type="dxa"/>
          </w:tcPr>
          <w:p w14:paraId="659D6D1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36FA75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4D7351C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C1425D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BFC82F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1384F9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85206E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DDEDA6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96D742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70D50E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4E6C21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3B070A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2DD918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924B4F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0040630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1237C2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095DB22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28386795" w14:textId="77777777" w:rsidTr="00967F58">
        <w:trPr>
          <w:trHeight w:val="243"/>
        </w:trPr>
        <w:tc>
          <w:tcPr>
            <w:tcW w:w="2164" w:type="dxa"/>
          </w:tcPr>
          <w:p w14:paraId="79D45E7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339E7C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3F7CCB2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18B650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4BB0662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94CF75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28B9650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B66702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3E9462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734689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09CFAF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155941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5B1F7B5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1CBA6E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5CCEADC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FED9E8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59E7AF2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3B290433" w14:textId="77777777" w:rsidTr="00967F58">
        <w:trPr>
          <w:trHeight w:val="233"/>
        </w:trPr>
        <w:tc>
          <w:tcPr>
            <w:tcW w:w="2164" w:type="dxa"/>
          </w:tcPr>
          <w:p w14:paraId="16EA79E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C52497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3BD816F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BF5F44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55A9D70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FAB3C6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739F85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25F9EED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04B720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962A04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7AAC76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DB101A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A993CD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3BF970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181318E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FB02D5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14C7418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5C54FB99" w14:textId="77777777" w:rsidTr="00967F58">
        <w:trPr>
          <w:trHeight w:val="233"/>
        </w:trPr>
        <w:tc>
          <w:tcPr>
            <w:tcW w:w="2164" w:type="dxa"/>
          </w:tcPr>
          <w:p w14:paraId="2F92E88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1F042C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693E0F0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CD25CE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7D41CA1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FF3214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D50BF4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DC6740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15F53E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1232A9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D2518E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339251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0251C99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6AF699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6272A77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3904AE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3195D68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7607D065" w14:textId="77777777" w:rsidTr="00967F58">
        <w:trPr>
          <w:trHeight w:val="233"/>
        </w:trPr>
        <w:tc>
          <w:tcPr>
            <w:tcW w:w="2164" w:type="dxa"/>
          </w:tcPr>
          <w:p w14:paraId="4344F9A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829F95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D4F8CF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FDFE46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B4B1DB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BC0A3F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85F1F7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445C3F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437B77A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2AA1FD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394D46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FA51D9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7C6D80E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FF6DD6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0C97CCC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696948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9CDC4E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6FCE213B" w14:textId="77777777" w:rsidTr="00967F58">
        <w:trPr>
          <w:trHeight w:val="233"/>
        </w:trPr>
        <w:tc>
          <w:tcPr>
            <w:tcW w:w="2164" w:type="dxa"/>
          </w:tcPr>
          <w:p w14:paraId="24D2A3E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FE6E6C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1831396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374636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13168D1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32E511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2E9B4A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AC32CB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C97A3C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073E43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906C54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3CC2B6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0AAB22F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268DE7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6C2BE77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B5C288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98AE05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7B7A3C6E" w14:textId="77777777" w:rsidTr="00967F58">
        <w:trPr>
          <w:trHeight w:val="243"/>
        </w:trPr>
        <w:tc>
          <w:tcPr>
            <w:tcW w:w="2164" w:type="dxa"/>
          </w:tcPr>
          <w:p w14:paraId="51DDBF4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30007E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733BB4C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49244C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A65591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D17962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CE93FD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B43394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3CF943A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1A4C52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92CCD3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6CAE6C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6104CBB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00820E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22E2BCD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F747C0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62C6B0D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4B577B15" w14:textId="77777777" w:rsidTr="00967F58">
        <w:trPr>
          <w:trHeight w:val="233"/>
        </w:trPr>
        <w:tc>
          <w:tcPr>
            <w:tcW w:w="2164" w:type="dxa"/>
          </w:tcPr>
          <w:p w14:paraId="1B6D477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A5C663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55CB3E9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12C766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51C62D1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ABBF07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704F8C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4C87AD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4A1DDC8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6A11C7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DCF39F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1EF55B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5B8A5B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57BA8C4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2AA4C3C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DF8964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14A9A62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7BA58DA4" w14:textId="77777777" w:rsidTr="00967F58">
        <w:trPr>
          <w:trHeight w:val="233"/>
        </w:trPr>
        <w:tc>
          <w:tcPr>
            <w:tcW w:w="2164" w:type="dxa"/>
          </w:tcPr>
          <w:p w14:paraId="7619C3D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57A3E6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4DB9040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DDB8D9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7AD434B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9F766A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329555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3BC4B3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299F526E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02A15A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98EBE9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433069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3490B73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ED22D4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501EA96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3565E6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6370DB9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225ED4A8" w14:textId="77777777" w:rsidTr="00967F58">
        <w:trPr>
          <w:trHeight w:val="233"/>
        </w:trPr>
        <w:tc>
          <w:tcPr>
            <w:tcW w:w="2164" w:type="dxa"/>
          </w:tcPr>
          <w:p w14:paraId="1937BF9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ABDFD2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35A61105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EE7C1B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5BFF353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8AA41F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6B2AF7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0038F7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3A4FEB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BCC647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B36BC4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DE1359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33D11D2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857FEFC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62DE14FD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CD8091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06E1E01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B014A4" w:rsidRPr="008254C1" w14:paraId="497E1290" w14:textId="77777777" w:rsidTr="00967F58">
        <w:trPr>
          <w:trHeight w:val="233"/>
        </w:trPr>
        <w:tc>
          <w:tcPr>
            <w:tcW w:w="2164" w:type="dxa"/>
          </w:tcPr>
          <w:p w14:paraId="2B110600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720071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32BCD612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16D4CC7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292738C6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0B9CC89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2E87DF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C35FAB3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DDF69CF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EEB20A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D50D3FB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0E0FCE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12531704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8A6B9E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F370818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D3E6281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2D55A3EA" w14:textId="77777777" w:rsidR="00B014A4" w:rsidRPr="008254C1" w:rsidRDefault="00B014A4" w:rsidP="00967F58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</w:tbl>
    <w:p w14:paraId="049AEDE4" w14:textId="77777777" w:rsidR="00B014A4" w:rsidRPr="008254C1" w:rsidRDefault="00B014A4" w:rsidP="00B014A4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46A4F38F" w14:textId="77777777" w:rsidR="00B014A4" w:rsidRDefault="00B014A4" w:rsidP="00B014A4"/>
    <w:p w14:paraId="6ADD7351" w14:textId="77777777" w:rsidR="00B014A4" w:rsidRPr="00464214" w:rsidRDefault="00B014A4" w:rsidP="00464214"/>
    <w:sectPr w:rsidR="00B014A4" w:rsidRPr="00464214" w:rsidSect="006068C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D93"/>
    <w:rsid w:val="000F0689"/>
    <w:rsid w:val="00185073"/>
    <w:rsid w:val="00187D93"/>
    <w:rsid w:val="003C1A93"/>
    <w:rsid w:val="00464214"/>
    <w:rsid w:val="005B5FF4"/>
    <w:rsid w:val="006068CD"/>
    <w:rsid w:val="008748DC"/>
    <w:rsid w:val="00B014A4"/>
    <w:rsid w:val="00C46C8B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A017"/>
  <w15:chartTrackingRefBased/>
  <w15:docId w15:val="{AEC58F08-8C76-4741-A56D-1CCC91FA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68CD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87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6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2456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2022-09-19T14:53:00Z</dcterms:created>
  <dcterms:modified xsi:type="dcterms:W3CDTF">2022-09-19T14:53:00Z</dcterms:modified>
</cp:coreProperties>
</file>